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4A627" w14:textId="77777777" w:rsidR="005549FE" w:rsidRPr="004A729B" w:rsidRDefault="005549FE" w:rsidP="004A729B">
      <w:pPr>
        <w:spacing w:before="60" w:after="0" w:line="240" w:lineRule="auto"/>
        <w:ind w:left="567"/>
        <w:jc w:val="both"/>
        <w:rPr>
          <w:rFonts w:cstheme="minorHAnsi"/>
          <w:b/>
          <w:bCs/>
          <w:color w:val="002060"/>
          <w:sz w:val="24"/>
          <w:szCs w:val="24"/>
        </w:rPr>
      </w:pPr>
      <w:bookmarkStart w:id="0" w:name="_Hlk131884682"/>
      <w:r w:rsidRPr="004A729B">
        <w:rPr>
          <w:rFonts w:cstheme="minorHAnsi"/>
          <w:b/>
          <w:bCs/>
          <w:color w:val="002060"/>
          <w:sz w:val="24"/>
          <w:szCs w:val="24"/>
        </w:rPr>
        <w:t>Program Sănătate</w:t>
      </w:r>
    </w:p>
    <w:p w14:paraId="0996EAF5" w14:textId="77777777" w:rsidR="005549FE" w:rsidRPr="004A729B" w:rsidRDefault="005549FE" w:rsidP="004A729B">
      <w:pPr>
        <w:suppressAutoHyphens w:val="0"/>
        <w:spacing w:before="60" w:after="0" w:line="240" w:lineRule="auto"/>
        <w:ind w:left="567" w:right="120"/>
        <w:jc w:val="both"/>
        <w:rPr>
          <w:rFonts w:cstheme="minorHAnsi"/>
          <w:color w:val="002060"/>
          <w:sz w:val="24"/>
          <w:szCs w:val="24"/>
        </w:rPr>
      </w:pPr>
      <w:bookmarkStart w:id="1" w:name="_Hlk140066392"/>
      <w:r w:rsidRPr="004A729B">
        <w:rPr>
          <w:rFonts w:cstheme="minorHAnsi"/>
          <w:b/>
          <w:bCs/>
          <w:color w:val="002060"/>
          <w:sz w:val="24"/>
          <w:szCs w:val="24"/>
        </w:rPr>
        <w:t>Prioritatea 1</w:t>
      </w:r>
      <w:r w:rsidRPr="004A729B">
        <w:rPr>
          <w:rFonts w:cstheme="minorHAnsi"/>
          <w:color w:val="002060"/>
          <w:sz w:val="24"/>
          <w:szCs w:val="24"/>
        </w:rPr>
        <w:t>: Creșterea calității serviciilor de asistență medicală primară, comunitară, a serviciilor oferite în regim ambulatoriu și îmbunătățirea și consolidarea serviciilor preventive</w:t>
      </w:r>
      <w:r w:rsidRPr="004A729B" w:rsidDel="00015E1B">
        <w:rPr>
          <w:rFonts w:cstheme="minorHAnsi"/>
          <w:color w:val="002060"/>
          <w:sz w:val="24"/>
          <w:szCs w:val="24"/>
        </w:rPr>
        <w:t xml:space="preserve"> </w:t>
      </w:r>
    </w:p>
    <w:bookmarkEnd w:id="1"/>
    <w:p w14:paraId="7DC062BC" w14:textId="77777777" w:rsidR="005549FE" w:rsidRPr="004A729B" w:rsidRDefault="005549FE" w:rsidP="004A729B">
      <w:pPr>
        <w:spacing w:before="60" w:after="0" w:line="240" w:lineRule="auto"/>
        <w:ind w:left="567"/>
        <w:jc w:val="both"/>
        <w:rPr>
          <w:rFonts w:cstheme="minorHAnsi"/>
          <w:i/>
          <w:color w:val="002060"/>
          <w:sz w:val="24"/>
          <w:szCs w:val="24"/>
        </w:rPr>
      </w:pPr>
      <w:r w:rsidRPr="004A729B">
        <w:rPr>
          <w:rFonts w:cstheme="minorHAnsi"/>
          <w:b/>
          <w:bCs/>
          <w:color w:val="002060"/>
          <w:sz w:val="24"/>
          <w:szCs w:val="24"/>
        </w:rPr>
        <w:t>Obiectiv specific</w:t>
      </w:r>
      <w:r w:rsidRPr="004A729B">
        <w:rPr>
          <w:rFonts w:cstheme="minorHAnsi"/>
          <w:color w:val="002060"/>
          <w:sz w:val="24"/>
          <w:szCs w:val="24"/>
        </w:rPr>
        <w:t xml:space="preserve">: </w:t>
      </w:r>
      <w:r w:rsidRPr="004A729B">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898CD2B" w14:textId="690EEC8D" w:rsidR="005549FE" w:rsidRPr="004A729B" w:rsidRDefault="005549FE" w:rsidP="004A729B">
      <w:pPr>
        <w:suppressAutoHyphens w:val="0"/>
        <w:spacing w:before="60" w:after="0" w:line="240" w:lineRule="auto"/>
        <w:ind w:left="567"/>
        <w:jc w:val="both"/>
        <w:rPr>
          <w:rFonts w:eastAsia="Calibri" w:cstheme="minorHAnsi"/>
          <w:i/>
          <w:iCs/>
          <w:color w:val="002060"/>
          <w:sz w:val="24"/>
          <w:szCs w:val="24"/>
        </w:rPr>
      </w:pPr>
      <w:r w:rsidRPr="004A729B">
        <w:rPr>
          <w:rFonts w:cstheme="minorHAnsi"/>
          <w:b/>
          <w:bCs/>
          <w:color w:val="002060"/>
          <w:sz w:val="24"/>
          <w:szCs w:val="24"/>
        </w:rPr>
        <w:t>Apel de proiecte</w:t>
      </w:r>
      <w:r w:rsidRPr="004A729B">
        <w:rPr>
          <w:rFonts w:cstheme="minorHAnsi"/>
          <w:color w:val="002060"/>
          <w:sz w:val="24"/>
          <w:szCs w:val="24"/>
        </w:rPr>
        <w:t>:</w:t>
      </w:r>
      <w:r w:rsidRPr="004A729B">
        <w:rPr>
          <w:rFonts w:cstheme="minorHAnsi"/>
          <w:b/>
          <w:bCs/>
          <w:color w:val="002060"/>
          <w:sz w:val="24"/>
          <w:szCs w:val="24"/>
        </w:rPr>
        <w:t xml:space="preserve"> </w:t>
      </w:r>
      <w:r w:rsidR="004A729B" w:rsidRPr="004A729B">
        <w:rPr>
          <w:rFonts w:eastAsia="Calibri" w:cstheme="minorHAnsi"/>
          <w:b/>
          <w:bCs/>
          <w:i/>
          <w:iCs/>
          <w:color w:val="002060"/>
          <w:sz w:val="24"/>
          <w:szCs w:val="24"/>
        </w:rPr>
        <w:t>Investiții în infrastructura publică a ambulatoriilor unităților sanitare/structurilor sanitare publice - dotare</w:t>
      </w:r>
    </w:p>
    <w:p w14:paraId="7903C2A9" w14:textId="77777777" w:rsidR="005549FE" w:rsidRPr="004A729B" w:rsidRDefault="005549FE" w:rsidP="004A729B">
      <w:pPr>
        <w:suppressAutoHyphens w:val="0"/>
        <w:spacing w:before="60" w:after="0" w:line="240" w:lineRule="auto"/>
        <w:ind w:left="567"/>
        <w:jc w:val="both"/>
        <w:rPr>
          <w:rFonts w:cstheme="minorHAnsi"/>
          <w:color w:val="002060"/>
          <w:sz w:val="24"/>
          <w:szCs w:val="24"/>
        </w:rPr>
      </w:pPr>
      <w:r w:rsidRPr="004A729B">
        <w:rPr>
          <w:rFonts w:cstheme="minorHAnsi"/>
          <w:color w:val="002060"/>
          <w:sz w:val="24"/>
          <w:szCs w:val="24"/>
        </w:rPr>
        <w:t>Cod SMIS: &lt;cod SMIS&gt;</w:t>
      </w:r>
    </w:p>
    <w:bookmarkEnd w:id="0"/>
    <w:p w14:paraId="16CCF934" w14:textId="77777777" w:rsidR="003A7EE8" w:rsidRPr="004A729B" w:rsidRDefault="003A7EE8" w:rsidP="004A729B">
      <w:pPr>
        <w:spacing w:before="60" w:after="0" w:line="240" w:lineRule="auto"/>
        <w:ind w:left="567"/>
        <w:rPr>
          <w:rFonts w:cstheme="minorHAnsi"/>
          <w:noProof/>
          <w:color w:val="002060"/>
          <w:sz w:val="24"/>
          <w:szCs w:val="24"/>
        </w:rPr>
      </w:pPr>
    </w:p>
    <w:p w14:paraId="69B5B593" w14:textId="0DB394C4" w:rsidR="00694857" w:rsidRPr="004A729B" w:rsidRDefault="003A7EE8" w:rsidP="004A729B">
      <w:pPr>
        <w:spacing w:before="60" w:after="0" w:line="240" w:lineRule="auto"/>
        <w:ind w:left="567"/>
        <w:rPr>
          <w:rFonts w:cstheme="minorHAnsi"/>
          <w:b/>
          <w:bCs/>
          <w:noProof/>
          <w:color w:val="002060"/>
          <w:sz w:val="24"/>
          <w:szCs w:val="24"/>
        </w:rPr>
      </w:pPr>
      <w:r w:rsidRPr="004A729B">
        <w:rPr>
          <w:rFonts w:cstheme="minorHAnsi"/>
          <w:b/>
          <w:bCs/>
          <w:noProof/>
          <w:color w:val="002060"/>
          <w:sz w:val="24"/>
          <w:szCs w:val="24"/>
        </w:rPr>
        <w:t xml:space="preserve">Anexa </w:t>
      </w:r>
      <w:r w:rsidR="004E078F" w:rsidRPr="004A729B">
        <w:rPr>
          <w:rFonts w:cstheme="minorHAnsi"/>
          <w:b/>
          <w:bCs/>
          <w:noProof/>
          <w:color w:val="002060"/>
          <w:sz w:val="24"/>
          <w:szCs w:val="24"/>
        </w:rPr>
        <w:t>4</w:t>
      </w:r>
      <w:r w:rsidRPr="004A729B">
        <w:rPr>
          <w:rFonts w:cstheme="minorHAnsi"/>
          <w:b/>
          <w:bCs/>
          <w:noProof/>
          <w:color w:val="002060"/>
          <w:sz w:val="24"/>
          <w:szCs w:val="24"/>
        </w:rPr>
        <w:t>:</w:t>
      </w:r>
    </w:p>
    <w:p w14:paraId="7B03B5F2" w14:textId="77777777" w:rsidR="00694857" w:rsidRPr="004A729B" w:rsidRDefault="002F6292" w:rsidP="004A729B">
      <w:pPr>
        <w:spacing w:before="60" w:after="0" w:line="240" w:lineRule="auto"/>
        <w:ind w:left="567"/>
        <w:jc w:val="center"/>
        <w:rPr>
          <w:rFonts w:cstheme="minorHAnsi"/>
          <w:b/>
          <w:noProof/>
          <w:color w:val="002060"/>
          <w:sz w:val="24"/>
          <w:szCs w:val="24"/>
        </w:rPr>
      </w:pPr>
      <w:r w:rsidRPr="004A729B">
        <w:rPr>
          <w:rFonts w:cstheme="minorHAnsi"/>
          <w:b/>
          <w:noProof/>
          <w:color w:val="002060"/>
          <w:sz w:val="24"/>
          <w:szCs w:val="24"/>
        </w:rPr>
        <w:t>DECLARAȚIE UNICĂ</w:t>
      </w:r>
    </w:p>
    <w:p w14:paraId="5867F42E" w14:textId="77777777" w:rsidR="00694857" w:rsidRPr="004A729B" w:rsidRDefault="00694857" w:rsidP="004A729B">
      <w:pPr>
        <w:spacing w:before="60" w:after="0" w:line="240" w:lineRule="auto"/>
        <w:ind w:left="567"/>
        <w:jc w:val="center"/>
        <w:rPr>
          <w:rFonts w:cstheme="minorHAnsi"/>
          <w:b/>
          <w:noProof/>
          <w:color w:val="002060"/>
          <w:sz w:val="24"/>
          <w:szCs w:val="24"/>
        </w:rPr>
      </w:pPr>
    </w:p>
    <w:p w14:paraId="5F9F84C2" w14:textId="42043F2F" w:rsidR="004B52C0" w:rsidRPr="004A729B" w:rsidRDefault="004B52C0" w:rsidP="004A729B">
      <w:pPr>
        <w:spacing w:before="60" w:after="0" w:line="240" w:lineRule="auto"/>
        <w:ind w:left="567"/>
        <w:jc w:val="both"/>
        <w:rPr>
          <w:rFonts w:cstheme="minorHAnsi"/>
          <w:noProof/>
          <w:color w:val="002060"/>
          <w:sz w:val="24"/>
          <w:szCs w:val="24"/>
        </w:rPr>
      </w:pPr>
      <w:r w:rsidRPr="004A729B">
        <w:rPr>
          <w:rFonts w:cstheme="minorHAnsi"/>
          <w:noProof/>
          <w:color w:val="002060"/>
          <w:sz w:val="24"/>
          <w:szCs w:val="24"/>
        </w:rPr>
        <w:t>Subsemnatul/subsemnata &lt;</w:t>
      </w:r>
      <w:r w:rsidRPr="004A729B">
        <w:rPr>
          <w:rFonts w:cstheme="minorHAnsi"/>
          <w:i/>
          <w:noProof/>
          <w:color w:val="002060"/>
          <w:sz w:val="24"/>
          <w:szCs w:val="24"/>
          <w:shd w:val="clear" w:color="auto" w:fill="B2B2B2"/>
        </w:rPr>
        <w:t>nume</w:t>
      </w:r>
      <w:r w:rsidRPr="004A729B">
        <w:rPr>
          <w:rFonts w:cstheme="minorHAnsi"/>
          <w:i/>
          <w:noProof/>
          <w:color w:val="002060"/>
          <w:sz w:val="24"/>
          <w:szCs w:val="24"/>
        </w:rPr>
        <w:t>&gt;, &lt;</w:t>
      </w:r>
      <w:r w:rsidRPr="004A729B">
        <w:rPr>
          <w:rFonts w:cstheme="minorHAnsi"/>
          <w:i/>
          <w:noProof/>
          <w:color w:val="002060"/>
          <w:sz w:val="24"/>
          <w:szCs w:val="24"/>
          <w:shd w:val="clear" w:color="auto" w:fill="B2B2B2"/>
        </w:rPr>
        <w:t>prenume</w:t>
      </w:r>
      <w:r w:rsidRPr="004A729B">
        <w:rPr>
          <w:rFonts w:cstheme="minorHAnsi"/>
          <w:i/>
          <w:noProof/>
          <w:color w:val="002060"/>
          <w:sz w:val="24"/>
          <w:szCs w:val="24"/>
        </w:rPr>
        <w:t>&gt;</w:t>
      </w:r>
      <w:r w:rsidRPr="004A729B">
        <w:rPr>
          <w:rFonts w:cstheme="minorHAnsi"/>
          <w:noProof/>
          <w:color w:val="002060"/>
          <w:sz w:val="24"/>
          <w:szCs w:val="24"/>
        </w:rPr>
        <w:t>, posesor al  BI/CI, seria &lt;</w:t>
      </w:r>
      <w:r w:rsidRPr="004A729B">
        <w:rPr>
          <w:rFonts w:cstheme="minorHAnsi"/>
          <w:noProof/>
          <w:color w:val="002060"/>
          <w:sz w:val="24"/>
          <w:szCs w:val="24"/>
          <w:shd w:val="clear" w:color="auto" w:fill="B2B2B2"/>
        </w:rPr>
        <w:t>seriaCI</w:t>
      </w:r>
      <w:r w:rsidRPr="004A729B">
        <w:rPr>
          <w:rFonts w:cstheme="minorHAnsi"/>
          <w:noProof/>
          <w:color w:val="002060"/>
          <w:sz w:val="24"/>
          <w:szCs w:val="24"/>
        </w:rPr>
        <w:t>&gt; nr. &lt;</w:t>
      </w:r>
      <w:r w:rsidRPr="004A729B">
        <w:rPr>
          <w:rFonts w:cstheme="minorHAnsi"/>
          <w:noProof/>
          <w:color w:val="002060"/>
          <w:sz w:val="24"/>
          <w:szCs w:val="24"/>
          <w:shd w:val="clear" w:color="auto" w:fill="B2B2B2"/>
        </w:rPr>
        <w:t>nrCi</w:t>
      </w:r>
      <w:r w:rsidRPr="004A729B">
        <w:rPr>
          <w:rFonts w:cstheme="minorHAnsi"/>
          <w:noProof/>
          <w:color w:val="002060"/>
          <w:sz w:val="24"/>
          <w:szCs w:val="24"/>
        </w:rPr>
        <w:t>&gt;, CNP &lt;</w:t>
      </w:r>
      <w:r w:rsidRPr="004A729B">
        <w:rPr>
          <w:rFonts w:cstheme="minorHAnsi"/>
          <w:noProof/>
          <w:color w:val="002060"/>
          <w:sz w:val="24"/>
          <w:szCs w:val="24"/>
          <w:shd w:val="clear" w:color="auto" w:fill="B2B2B2"/>
        </w:rPr>
        <w:t>CNP</w:t>
      </w:r>
      <w:r w:rsidRPr="004A729B">
        <w:rPr>
          <w:rFonts w:cstheme="minorHAnsi"/>
          <w:noProof/>
          <w:color w:val="002060"/>
          <w:sz w:val="24"/>
          <w:szCs w:val="24"/>
        </w:rPr>
        <w:t>&gt;, în calitate de &lt;</w:t>
      </w:r>
      <w:r w:rsidRPr="004A729B">
        <w:rPr>
          <w:rFonts w:cstheme="minorHAnsi"/>
          <w:noProof/>
          <w:color w:val="002060"/>
          <w:sz w:val="24"/>
          <w:szCs w:val="24"/>
          <w:shd w:val="clear" w:color="auto" w:fill="B2B2B2"/>
        </w:rPr>
        <w:t>reprezentant/</w:t>
      </w:r>
      <w:r w:rsidR="004751C3" w:rsidRPr="004A729B">
        <w:rPr>
          <w:rFonts w:cstheme="minorHAnsi"/>
          <w:noProof/>
          <w:color w:val="002060"/>
          <w:sz w:val="24"/>
          <w:szCs w:val="24"/>
          <w:shd w:val="clear" w:color="auto" w:fill="B2B2B2"/>
        </w:rPr>
        <w:t>împuternicit</w:t>
      </w:r>
      <w:r w:rsidRPr="004A729B">
        <w:rPr>
          <w:rFonts w:cstheme="minorHAnsi"/>
          <w:noProof/>
          <w:color w:val="002060"/>
          <w:sz w:val="24"/>
          <w:szCs w:val="24"/>
        </w:rPr>
        <w:t>&gt; al &lt;</w:t>
      </w:r>
      <w:r w:rsidRPr="004A729B">
        <w:rPr>
          <w:rFonts w:cstheme="minorHAnsi"/>
          <w:noProof/>
          <w:color w:val="002060"/>
          <w:sz w:val="24"/>
          <w:szCs w:val="24"/>
          <w:shd w:val="clear" w:color="auto" w:fill="B2B2B2"/>
        </w:rPr>
        <w:t>entitate</w:t>
      </w:r>
      <w:r w:rsidRPr="004A729B">
        <w:rPr>
          <w:rFonts w:cstheme="minorHAnsi"/>
          <w:noProof/>
          <w:color w:val="002060"/>
          <w:sz w:val="24"/>
          <w:szCs w:val="24"/>
        </w:rPr>
        <w:t>&gt; în calitate de &lt;</w:t>
      </w:r>
      <w:r w:rsidRPr="004A729B">
        <w:rPr>
          <w:rFonts w:cstheme="minorHAnsi"/>
          <w:noProof/>
          <w:color w:val="002060"/>
          <w:sz w:val="24"/>
          <w:szCs w:val="24"/>
          <w:shd w:val="clear" w:color="auto" w:fill="B2B2B2"/>
        </w:rPr>
        <w:t>calitate în parteneriat - partener/lider</w:t>
      </w:r>
      <w:r w:rsidRPr="004A729B">
        <w:rPr>
          <w:rFonts w:cstheme="minorHAnsi"/>
          <w:noProof/>
          <w:color w:val="002060"/>
          <w:sz w:val="24"/>
          <w:szCs w:val="24"/>
        </w:rPr>
        <w:t>&gt;</w:t>
      </w:r>
      <w:r w:rsidRPr="004A729B">
        <w:rPr>
          <w:rFonts w:cstheme="minorHAnsi"/>
          <w:i/>
          <w:noProof/>
          <w:color w:val="002060"/>
          <w:sz w:val="24"/>
          <w:szCs w:val="24"/>
        </w:rPr>
        <w:t xml:space="preserve"> al parteneriatului format din </w:t>
      </w:r>
      <w:r w:rsidRPr="004A729B">
        <w:rPr>
          <w:rFonts w:cstheme="minorHAnsi"/>
          <w:i/>
          <w:noProof/>
          <w:color w:val="002060"/>
          <w:sz w:val="24"/>
          <w:szCs w:val="24"/>
          <w:shd w:val="clear" w:color="auto" w:fill="B2B2B2"/>
        </w:rPr>
        <w:t>&lt;denumire parteneriat&gt;</w:t>
      </w:r>
      <w:r w:rsidRPr="004A729B">
        <w:rPr>
          <w:rFonts w:cstheme="minorHAnsi"/>
          <w:noProof/>
          <w:color w:val="002060"/>
          <w:sz w:val="24"/>
          <w:szCs w:val="24"/>
        </w:rPr>
        <w:t>, cunoscând prevederile legale privind falsul în declarații și falsul intelectual, declar următoarele:</w:t>
      </w:r>
    </w:p>
    <w:p w14:paraId="05B4FFA4" w14:textId="1DA3B0AA" w:rsidR="004B52C0" w:rsidRPr="004A729B" w:rsidRDefault="004B52C0" w:rsidP="004A729B">
      <w:pPr>
        <w:pStyle w:val="bullet"/>
        <w:numPr>
          <w:ilvl w:val="0"/>
          <w:numId w:val="0"/>
        </w:numPr>
        <w:spacing w:before="60" w:after="0"/>
        <w:ind w:left="567"/>
        <w:rPr>
          <w:rFonts w:asciiTheme="minorHAnsi" w:hAnsiTheme="minorHAnsi" w:cstheme="minorHAnsi"/>
          <w:noProof/>
          <w:color w:val="002060"/>
          <w:sz w:val="24"/>
        </w:rPr>
      </w:pPr>
      <w:r w:rsidRPr="004A729B">
        <w:rPr>
          <w:rFonts w:asciiTheme="minorHAnsi" w:hAnsiTheme="minorHAnsi" w:cstheme="minorHAnsi"/>
          <w:i/>
          <w:iCs/>
          <w:noProof/>
          <w:color w:val="002060"/>
          <w:sz w:val="24"/>
          <w:lang w:eastAsia="sk-SK"/>
        </w:rPr>
        <w:t xml:space="preserve"> &lt;</w:t>
      </w:r>
      <w:r w:rsidRPr="004A729B">
        <w:rPr>
          <w:rFonts w:asciiTheme="minorHAnsi" w:hAnsiTheme="minorHAnsi" w:cstheme="minorHAnsi"/>
          <w:i/>
          <w:iCs/>
          <w:noProof/>
          <w:color w:val="002060"/>
          <w:sz w:val="24"/>
          <w:shd w:val="clear" w:color="auto" w:fill="B2B2B2"/>
          <w:lang w:eastAsia="sk-SK"/>
        </w:rPr>
        <w:t>solicitant</w:t>
      </w:r>
      <w:r w:rsidRPr="004A729B">
        <w:rPr>
          <w:rFonts w:asciiTheme="minorHAnsi" w:hAnsiTheme="minorHAnsi" w:cstheme="minorHAnsi"/>
          <w:i/>
          <w:iCs/>
          <w:noProof/>
          <w:color w:val="002060"/>
          <w:sz w:val="24"/>
          <w:lang w:eastAsia="sk-SK"/>
        </w:rPr>
        <w:t>&gt;</w:t>
      </w:r>
      <w:r w:rsidRPr="004A729B">
        <w:rPr>
          <w:rFonts w:asciiTheme="minorHAnsi" w:hAnsiTheme="minorHAnsi" w:cstheme="minorHAnsi"/>
          <w:noProof/>
          <w:color w:val="002060"/>
          <w:sz w:val="24"/>
        </w:rPr>
        <w:t xml:space="preserve"> depune Cererea de finanțare cu titlul &lt;</w:t>
      </w:r>
      <w:r w:rsidRPr="004A729B">
        <w:rPr>
          <w:rFonts w:asciiTheme="minorHAnsi" w:hAnsiTheme="minorHAnsi" w:cstheme="minorHAnsi"/>
          <w:noProof/>
          <w:color w:val="002060"/>
          <w:sz w:val="24"/>
          <w:shd w:val="clear" w:color="auto" w:fill="B2B2B2"/>
        </w:rPr>
        <w:t>titlu proiect</w:t>
      </w:r>
      <w:r w:rsidRPr="004A729B">
        <w:rPr>
          <w:rFonts w:asciiTheme="minorHAnsi" w:hAnsiTheme="minorHAnsi" w:cstheme="minorHAnsi"/>
          <w:noProof/>
          <w:color w:val="002060"/>
          <w:sz w:val="24"/>
        </w:rPr>
        <w:t>&gt;, depus în cadrul Apelului de proiecte &lt;</w:t>
      </w:r>
      <w:r w:rsidRPr="004A729B">
        <w:rPr>
          <w:rFonts w:asciiTheme="minorHAnsi" w:hAnsiTheme="minorHAnsi" w:cstheme="minorHAnsi"/>
          <w:noProof/>
          <w:color w:val="002060"/>
          <w:sz w:val="24"/>
          <w:shd w:val="clear" w:color="auto" w:fill="B2B2B2"/>
        </w:rPr>
        <w:t>titlu apel</w:t>
      </w:r>
      <w:r w:rsidRPr="004A729B">
        <w:rPr>
          <w:rFonts w:asciiTheme="minorHAnsi" w:hAnsiTheme="minorHAnsi" w:cstheme="minorHAnsi"/>
          <w:noProof/>
          <w:color w:val="002060"/>
          <w:sz w:val="24"/>
        </w:rPr>
        <w:t>&gt;, lansat în cadrul programului &lt;</w:t>
      </w:r>
      <w:r w:rsidRPr="004A729B">
        <w:rPr>
          <w:rFonts w:asciiTheme="minorHAnsi" w:hAnsiTheme="minorHAnsi" w:cstheme="minorHAnsi"/>
          <w:noProof/>
          <w:color w:val="002060"/>
          <w:sz w:val="24"/>
          <w:shd w:val="clear" w:color="auto" w:fill="B2B2B2"/>
        </w:rPr>
        <w:t>program</w:t>
      </w:r>
      <w:r w:rsidRPr="004A729B">
        <w:rPr>
          <w:rFonts w:asciiTheme="minorHAnsi" w:hAnsiTheme="minorHAnsi" w:cstheme="minorHAnsi"/>
          <w:noProof/>
          <w:color w:val="002060"/>
          <w:sz w:val="24"/>
        </w:rPr>
        <w:t>&gt;, prioritatea &lt;</w:t>
      </w:r>
      <w:r w:rsidRPr="004A729B">
        <w:rPr>
          <w:rFonts w:asciiTheme="minorHAnsi" w:hAnsiTheme="minorHAnsi" w:cstheme="minorHAnsi"/>
          <w:noProof/>
          <w:color w:val="002060"/>
          <w:sz w:val="24"/>
          <w:shd w:val="clear" w:color="auto" w:fill="B2B2B2"/>
        </w:rPr>
        <w:t>prioritate</w:t>
      </w:r>
      <w:r w:rsidRPr="004A729B">
        <w:rPr>
          <w:rFonts w:asciiTheme="minorHAnsi" w:hAnsiTheme="minorHAnsi" w:cstheme="minorHAnsi"/>
          <w:noProof/>
          <w:color w:val="002060"/>
          <w:sz w:val="24"/>
        </w:rPr>
        <w:t>&gt;, obiectiv specific &lt;</w:t>
      </w:r>
      <w:r w:rsidRPr="004A729B">
        <w:rPr>
          <w:rFonts w:asciiTheme="minorHAnsi" w:hAnsiTheme="minorHAnsi" w:cstheme="minorHAnsi"/>
          <w:noProof/>
          <w:color w:val="002060"/>
          <w:sz w:val="24"/>
          <w:shd w:val="clear" w:color="auto" w:fill="B2B2B2"/>
        </w:rPr>
        <w:t>obiectiv</w:t>
      </w:r>
      <w:r w:rsidR="004751C3" w:rsidRPr="004A729B">
        <w:rPr>
          <w:rFonts w:asciiTheme="minorHAnsi" w:hAnsiTheme="minorHAnsi" w:cstheme="minorHAnsi"/>
          <w:noProof/>
          <w:color w:val="002060"/>
          <w:sz w:val="24"/>
          <w:shd w:val="clear" w:color="auto" w:fill="B2B2B2"/>
        </w:rPr>
        <w:t xml:space="preserve"> </w:t>
      </w:r>
      <w:r w:rsidRPr="004A729B">
        <w:rPr>
          <w:rFonts w:asciiTheme="minorHAnsi" w:hAnsiTheme="minorHAnsi" w:cstheme="minorHAnsi"/>
          <w:noProof/>
          <w:color w:val="002060"/>
          <w:sz w:val="24"/>
          <w:shd w:val="clear" w:color="auto" w:fill="B2B2B2"/>
        </w:rPr>
        <w:t>Specific</w:t>
      </w:r>
      <w:r w:rsidRPr="004A729B">
        <w:rPr>
          <w:rFonts w:asciiTheme="minorHAnsi" w:hAnsiTheme="minorHAnsi" w:cstheme="minorHAnsi"/>
          <w:noProof/>
          <w:color w:val="002060"/>
          <w:sz w:val="24"/>
        </w:rPr>
        <w:t>&gt; în calitate de &lt;</w:t>
      </w:r>
      <w:r w:rsidRPr="004A729B">
        <w:rPr>
          <w:rFonts w:asciiTheme="minorHAnsi" w:hAnsiTheme="minorHAnsi" w:cstheme="minorHAnsi"/>
          <w:noProof/>
          <w:color w:val="002060"/>
          <w:sz w:val="24"/>
          <w:shd w:val="clear" w:color="auto" w:fill="B2B2B2"/>
        </w:rPr>
        <w:t>calitatea în proiect</w:t>
      </w:r>
      <w:r w:rsidRPr="004A729B">
        <w:rPr>
          <w:rFonts w:asciiTheme="minorHAnsi" w:hAnsiTheme="minorHAnsi" w:cstheme="minorHAnsi"/>
          <w:noProof/>
          <w:color w:val="002060"/>
          <w:sz w:val="24"/>
        </w:rPr>
        <w:t xml:space="preserve">&gt;, proiect pentru care va fi asigurata o contribuție proprie de </w:t>
      </w:r>
      <w:r w:rsidRPr="004A729B">
        <w:rPr>
          <w:rFonts w:asciiTheme="minorHAnsi" w:hAnsiTheme="minorHAnsi" w:cstheme="minorHAnsi"/>
          <w:i/>
          <w:noProof/>
          <w:color w:val="002060"/>
          <w:sz w:val="24"/>
        </w:rPr>
        <w:t>&lt;</w:t>
      </w:r>
      <w:r w:rsidR="004751C3" w:rsidRPr="004A729B">
        <w:rPr>
          <w:rFonts w:asciiTheme="minorHAnsi" w:hAnsiTheme="minorHAnsi" w:cstheme="minorHAnsi"/>
          <w:i/>
          <w:noProof/>
          <w:color w:val="002060"/>
          <w:sz w:val="24"/>
          <w:shd w:val="clear" w:color="auto" w:fill="B2B2B2"/>
        </w:rPr>
        <w:t>contribuția</w:t>
      </w:r>
      <w:r w:rsidRPr="004A729B">
        <w:rPr>
          <w:rFonts w:asciiTheme="minorHAnsi" w:hAnsiTheme="minorHAnsi" w:cstheme="minorHAnsi"/>
          <w:i/>
          <w:noProof/>
          <w:color w:val="002060"/>
          <w:sz w:val="24"/>
          <w:shd w:val="clear" w:color="auto" w:fill="B2B2B2"/>
        </w:rPr>
        <w:t xml:space="preserve"> Proprie</w:t>
      </w:r>
      <w:r w:rsidRPr="004A729B">
        <w:rPr>
          <w:rFonts w:asciiTheme="minorHAnsi" w:hAnsiTheme="minorHAnsi" w:cstheme="minorHAnsi"/>
          <w:i/>
          <w:noProof/>
          <w:color w:val="002060"/>
          <w:sz w:val="24"/>
        </w:rPr>
        <w:t xml:space="preserve">&gt; lei, reprezentând </w:t>
      </w:r>
      <w:r w:rsidR="009C3795" w:rsidRPr="004A729B">
        <w:rPr>
          <w:rFonts w:asciiTheme="minorHAnsi" w:hAnsiTheme="minorHAnsi" w:cstheme="minorHAnsi"/>
          <w:i/>
          <w:noProof/>
          <w:color w:val="002060"/>
          <w:sz w:val="24"/>
          <w:shd w:val="clear" w:color="auto" w:fill="999999"/>
        </w:rPr>
        <w:t>2</w:t>
      </w:r>
      <w:r w:rsidRPr="004A729B">
        <w:rPr>
          <w:rFonts w:asciiTheme="minorHAnsi" w:hAnsiTheme="minorHAnsi" w:cstheme="minorHAnsi"/>
          <w:i/>
          <w:noProof/>
          <w:color w:val="002060"/>
          <w:sz w:val="24"/>
        </w:rPr>
        <w:t xml:space="preserve">% din valoarea eligibilă a proiectului. </w:t>
      </w:r>
      <w:r w:rsidRPr="004A729B">
        <w:rPr>
          <w:rFonts w:asciiTheme="minorHAnsi" w:hAnsiTheme="minorHAnsi" w:cstheme="minorHAnsi"/>
          <w:i/>
          <w:iCs/>
          <w:noProof/>
          <w:color w:val="002060"/>
          <w:sz w:val="24"/>
        </w:rPr>
        <w:t xml:space="preserve">(unde x% = se va calcula din datele introduse în Cererea de finanțare ca </w:t>
      </w:r>
      <w:r w:rsidR="00DF0064" w:rsidRPr="004A729B">
        <w:rPr>
          <w:rFonts w:asciiTheme="minorHAnsi" w:hAnsiTheme="minorHAnsi" w:cstheme="minorHAnsi"/>
          <w:i/>
          <w:iCs/>
          <w:noProof/>
          <w:color w:val="002060"/>
          <w:sz w:val="24"/>
        </w:rPr>
        <w:t>contribuție</w:t>
      </w:r>
      <w:r w:rsidRPr="004A729B">
        <w:rPr>
          <w:rFonts w:asciiTheme="minorHAnsi" w:hAnsiTheme="minorHAnsi" w:cstheme="minorHAnsi"/>
          <w:i/>
          <w:iCs/>
          <w:noProof/>
          <w:color w:val="002060"/>
          <w:sz w:val="24"/>
        </w:rPr>
        <w:t xml:space="preserve"> proprie din valoarea eligibilă a proiectului).</w:t>
      </w:r>
    </w:p>
    <w:p w14:paraId="78D66140" w14:textId="77777777" w:rsidR="00694857" w:rsidRPr="004A729B" w:rsidRDefault="00694857" w:rsidP="004A729B">
      <w:pPr>
        <w:pStyle w:val="bullet"/>
        <w:numPr>
          <w:ilvl w:val="0"/>
          <w:numId w:val="0"/>
        </w:numPr>
        <w:spacing w:before="60" w:after="0"/>
        <w:ind w:left="567"/>
        <w:rPr>
          <w:rFonts w:asciiTheme="minorHAnsi" w:hAnsiTheme="minorHAnsi" w:cstheme="minorHAnsi"/>
          <w:noProof/>
          <w:color w:val="002060"/>
          <w:sz w:val="24"/>
        </w:rPr>
      </w:pPr>
    </w:p>
    <w:p w14:paraId="535DBD00" w14:textId="065DD921" w:rsidR="00694857" w:rsidRPr="004A729B" w:rsidRDefault="00193DF2" w:rsidP="004A729B">
      <w:pPr>
        <w:pStyle w:val="bullet"/>
        <w:numPr>
          <w:ilvl w:val="0"/>
          <w:numId w:val="3"/>
        </w:numPr>
        <w:spacing w:before="60" w:after="0"/>
        <w:ind w:left="567"/>
        <w:rPr>
          <w:rFonts w:asciiTheme="minorHAnsi" w:hAnsiTheme="minorHAnsi" w:cstheme="minorHAnsi"/>
          <w:b/>
          <w:iCs/>
          <w:noProof/>
          <w:color w:val="002060"/>
          <w:sz w:val="24"/>
          <w:lang w:eastAsia="sk-SK"/>
        </w:rPr>
      </w:pPr>
      <w:r w:rsidRPr="004A729B">
        <w:rPr>
          <w:rFonts w:asciiTheme="minorHAnsi" w:hAnsiTheme="minorHAnsi" w:cstheme="minorHAnsi"/>
          <w:b/>
          <w:iCs/>
          <w:noProof/>
          <w:color w:val="002060"/>
          <w:sz w:val="24"/>
          <w:lang w:eastAsia="sk-SK"/>
        </w:rPr>
        <w:t xml:space="preserve">Sunt respectate </w:t>
      </w:r>
      <w:r w:rsidR="002F6292" w:rsidRPr="004A729B">
        <w:rPr>
          <w:rFonts w:asciiTheme="minorHAnsi" w:hAnsiTheme="minorHAnsi" w:cstheme="minorHAnsi"/>
          <w:b/>
          <w:iCs/>
          <w:noProof/>
          <w:color w:val="002060"/>
          <w:sz w:val="24"/>
          <w:lang w:eastAsia="sk-SK"/>
        </w:rPr>
        <w:t xml:space="preserve">cerințele specifice de eligibilitate aplicabile proiectului și solicitantului, în </w:t>
      </w:r>
      <w:r w:rsidR="003E151B" w:rsidRPr="004A729B">
        <w:rPr>
          <w:rFonts w:asciiTheme="minorHAnsi" w:hAnsiTheme="minorHAnsi" w:cstheme="minorHAnsi"/>
          <w:b/>
          <w:iCs/>
          <w:noProof/>
          <w:color w:val="002060"/>
          <w:sz w:val="24"/>
          <w:lang w:eastAsia="sk-SK"/>
        </w:rPr>
        <w:t xml:space="preserve">condițiile și la termenele prevăzute în </w:t>
      </w:r>
      <w:r w:rsidR="002F6292" w:rsidRPr="004A729B">
        <w:rPr>
          <w:rFonts w:asciiTheme="minorHAnsi" w:hAnsiTheme="minorHAnsi" w:cstheme="minorHAnsi"/>
          <w:b/>
          <w:iCs/>
          <w:noProof/>
          <w:color w:val="002060"/>
          <w:sz w:val="24"/>
          <w:lang w:eastAsia="sk-SK"/>
        </w:rPr>
        <w:t>Ghidul Solicitantului, după cum urmează:</w:t>
      </w:r>
    </w:p>
    <w:p w14:paraId="1A64CD1C" w14:textId="55A3AF17" w:rsidR="005549FE" w:rsidRPr="004A729B" w:rsidRDefault="005549FE" w:rsidP="004A729B">
      <w:pPr>
        <w:pStyle w:val="bullet"/>
        <w:numPr>
          <w:ilvl w:val="0"/>
          <w:numId w:val="0"/>
        </w:numPr>
        <w:spacing w:before="60" w:after="0"/>
        <w:ind w:left="567"/>
        <w:rPr>
          <w:rFonts w:asciiTheme="minorHAnsi" w:hAnsiTheme="minorHAnsi" w:cstheme="minorHAnsi"/>
          <w:color w:val="002060"/>
          <w:sz w:val="24"/>
          <w:lang w:eastAsia="sk-SK"/>
        </w:rPr>
      </w:pPr>
      <w:r w:rsidRPr="004A729B">
        <w:rPr>
          <w:rFonts w:asciiTheme="minorHAnsi" w:hAnsiTheme="minorHAnsi" w:cstheme="minorHAnsi"/>
          <w:b/>
          <w:bCs/>
          <w:color w:val="002060"/>
          <w:sz w:val="24"/>
          <w:lang w:eastAsia="sk-SK"/>
        </w:rPr>
        <w:t>CERINȚA 1</w:t>
      </w:r>
      <w:r w:rsidRPr="004A729B">
        <w:rPr>
          <w:rFonts w:asciiTheme="minorHAnsi" w:hAnsiTheme="minorHAnsi" w:cstheme="minorHAnsi"/>
          <w:color w:val="002060"/>
          <w:sz w:val="24"/>
          <w:lang w:eastAsia="sk-SK"/>
        </w:rPr>
        <w:t xml:space="preserve">. Solicitantul și/ sau partenerii fac parte din categoriile eligibile, conform </w:t>
      </w:r>
      <w:r w:rsidRPr="004A729B">
        <w:rPr>
          <w:rFonts w:asciiTheme="minorHAnsi" w:hAnsiTheme="minorHAnsi" w:cstheme="minorHAnsi"/>
          <w:i/>
          <w:color w:val="002060"/>
          <w:sz w:val="24"/>
          <w:lang w:eastAsia="sk-SK"/>
        </w:rPr>
        <w:t>Ghidului solicitantului,</w:t>
      </w:r>
      <w:r w:rsidRPr="004A729B">
        <w:rPr>
          <w:rFonts w:asciiTheme="minorHAnsi" w:hAnsiTheme="minorHAnsi" w:cstheme="minorHAnsi"/>
          <w:color w:val="002060"/>
          <w:sz w:val="24"/>
          <w:lang w:eastAsia="sk-SK"/>
        </w:rPr>
        <w:t xml:space="preserve"> și anume: </w:t>
      </w:r>
    </w:p>
    <w:p w14:paraId="7F2FE4F3" w14:textId="5C24270C" w:rsidR="005549FE" w:rsidRPr="004A729B" w:rsidRDefault="005549FE" w:rsidP="004A729B">
      <w:pPr>
        <w:pStyle w:val="ListParagraph"/>
        <w:numPr>
          <w:ilvl w:val="0"/>
          <w:numId w:val="33"/>
        </w:numPr>
        <w:suppressAutoHyphens w:val="0"/>
        <w:spacing w:before="60" w:after="0" w:line="240" w:lineRule="auto"/>
        <w:ind w:left="567"/>
        <w:jc w:val="both"/>
        <w:rPr>
          <w:rFonts w:cstheme="minorHAnsi"/>
          <w:iCs/>
          <w:color w:val="002060"/>
          <w:sz w:val="24"/>
          <w:szCs w:val="24"/>
        </w:rPr>
      </w:pPr>
      <w:r w:rsidRPr="004A729B">
        <w:rPr>
          <w:rFonts w:cstheme="minorHAnsi"/>
          <w:iCs/>
          <w:color w:val="002060"/>
          <w:sz w:val="24"/>
          <w:szCs w:val="24"/>
        </w:rPr>
        <w:t>Unități/structuri sanitare publice cu personalitate juridică care desfășoară activități medicale de tip ambulatoriu sau care acordă asistență medicală ambulatorie</w:t>
      </w:r>
      <w:r w:rsidR="001C7614" w:rsidRPr="004A729B">
        <w:rPr>
          <w:rFonts w:cstheme="minorHAnsi"/>
          <w:iCs/>
          <w:color w:val="002060"/>
          <w:sz w:val="24"/>
          <w:szCs w:val="24"/>
          <w:lang w:val="en-US"/>
        </w:rPr>
        <w:t>;</w:t>
      </w:r>
    </w:p>
    <w:p w14:paraId="6B6F3D6E" w14:textId="77777777" w:rsidR="005549FE" w:rsidRPr="004A729B" w:rsidRDefault="005549FE" w:rsidP="004A729B">
      <w:pPr>
        <w:pStyle w:val="ListParagraph"/>
        <w:numPr>
          <w:ilvl w:val="0"/>
          <w:numId w:val="33"/>
        </w:numPr>
        <w:suppressAutoHyphens w:val="0"/>
        <w:spacing w:before="60" w:after="0" w:line="240" w:lineRule="auto"/>
        <w:ind w:left="567"/>
        <w:jc w:val="both"/>
        <w:rPr>
          <w:rFonts w:cstheme="minorHAnsi"/>
          <w:iCs/>
          <w:color w:val="002060"/>
          <w:sz w:val="24"/>
          <w:szCs w:val="24"/>
        </w:rPr>
      </w:pPr>
      <w:r w:rsidRPr="004A729B">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p>
    <w:p w14:paraId="2594883E" w14:textId="77777777" w:rsidR="005549FE" w:rsidRPr="004A729B" w:rsidRDefault="005549FE" w:rsidP="004A729B">
      <w:pPr>
        <w:pStyle w:val="ListParagraph"/>
        <w:numPr>
          <w:ilvl w:val="0"/>
          <w:numId w:val="33"/>
        </w:numPr>
        <w:suppressAutoHyphens w:val="0"/>
        <w:spacing w:before="60" w:after="0" w:line="240" w:lineRule="auto"/>
        <w:ind w:left="567"/>
        <w:jc w:val="both"/>
        <w:rPr>
          <w:rFonts w:cstheme="minorHAnsi"/>
          <w:iCs/>
          <w:color w:val="002060"/>
          <w:sz w:val="24"/>
          <w:szCs w:val="24"/>
        </w:rPr>
      </w:pPr>
      <w:r w:rsidRPr="004A729B">
        <w:rPr>
          <w:rFonts w:cstheme="minorHAnsi"/>
          <w:iCs/>
          <w:color w:val="002060"/>
          <w:sz w:val="24"/>
          <w:szCs w:val="24"/>
        </w:rPr>
        <w:t>Primăria Municipiului București, inclusiv prin Administrația Spitalelor și Serviciilor Medicale București</w:t>
      </w:r>
      <w:r w:rsidRPr="004A729B">
        <w:rPr>
          <w:rFonts w:cstheme="minorHAnsi"/>
          <w:color w:val="002060"/>
          <w:sz w:val="24"/>
          <w:szCs w:val="24"/>
          <w14:ligatures w14:val="standardContextual"/>
        </w:rPr>
        <w:t xml:space="preserve"> </w:t>
      </w:r>
      <w:r w:rsidRPr="004A729B">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4E3B7FEC" w14:textId="77777777" w:rsidR="005549FE" w:rsidRPr="004A729B" w:rsidRDefault="005549FE" w:rsidP="004A729B">
      <w:pPr>
        <w:pStyle w:val="ListParagraph"/>
        <w:numPr>
          <w:ilvl w:val="0"/>
          <w:numId w:val="33"/>
        </w:numPr>
        <w:suppressAutoHyphens w:val="0"/>
        <w:spacing w:before="60" w:after="0" w:line="240" w:lineRule="auto"/>
        <w:ind w:left="567"/>
        <w:jc w:val="both"/>
        <w:rPr>
          <w:rFonts w:cstheme="minorHAnsi"/>
          <w:iCs/>
          <w:color w:val="002060"/>
          <w:sz w:val="24"/>
          <w:szCs w:val="24"/>
        </w:rPr>
      </w:pPr>
      <w:r w:rsidRPr="004A729B">
        <w:rPr>
          <w:rFonts w:cstheme="minorHAnsi"/>
          <w:iCs/>
          <w:color w:val="002060"/>
          <w:sz w:val="24"/>
          <w:szCs w:val="24"/>
        </w:rPr>
        <w:t xml:space="preserve">Ministerul Sănătății, alte autorități și instituții publice centrale, inclusiv autorități și instituții publice centrale din sfera apărării, ordinii publice și siguranței naționale, respectiv a Academiei Române care </w:t>
      </w:r>
      <w:r w:rsidRPr="004A729B">
        <w:rPr>
          <w:rFonts w:cstheme="minorHAnsi"/>
          <w:iCs/>
          <w:color w:val="002060"/>
          <w:sz w:val="24"/>
          <w:szCs w:val="24"/>
        </w:rPr>
        <w:lastRenderedPageBreak/>
        <w:t>au în coordonare/ subordonare/ autoritate sau dețin în administrare/ proprietate unitățile de la punctul a);</w:t>
      </w:r>
    </w:p>
    <w:p w14:paraId="7898FBF0" w14:textId="77777777" w:rsidR="004A729B" w:rsidRPr="004A729B" w:rsidRDefault="005549FE" w:rsidP="004A729B">
      <w:pPr>
        <w:pStyle w:val="ListParagraph"/>
        <w:numPr>
          <w:ilvl w:val="0"/>
          <w:numId w:val="33"/>
        </w:numPr>
        <w:suppressAutoHyphens w:val="0"/>
        <w:spacing w:before="60" w:after="0" w:line="240" w:lineRule="auto"/>
        <w:ind w:left="567"/>
        <w:contextualSpacing w:val="0"/>
        <w:jc w:val="both"/>
        <w:rPr>
          <w:rFonts w:cstheme="minorHAnsi"/>
          <w:iCs/>
          <w:color w:val="002060"/>
          <w:sz w:val="24"/>
          <w:szCs w:val="24"/>
        </w:rPr>
      </w:pPr>
      <w:bookmarkStart w:id="2" w:name="_Hlk151971919"/>
      <w:r w:rsidRPr="004A729B">
        <w:rPr>
          <w:rFonts w:cstheme="minorHAnsi"/>
          <w:iCs/>
          <w:color w:val="002060"/>
          <w:sz w:val="24"/>
          <w:szCs w:val="24"/>
        </w:rPr>
        <w:t>Universități publice de Medicină, pentru ambulatoriile acestora</w:t>
      </w:r>
      <w:r w:rsidRPr="004A729B">
        <w:rPr>
          <w:rFonts w:cstheme="minorHAnsi"/>
          <w:color w:val="002060"/>
          <w:sz w:val="24"/>
          <w:szCs w:val="24"/>
        </w:rPr>
        <w:t>.</w:t>
      </w:r>
      <w:bookmarkEnd w:id="2"/>
    </w:p>
    <w:p w14:paraId="147662CD" w14:textId="20060D37" w:rsidR="004751C3" w:rsidRPr="004A729B" w:rsidRDefault="004751C3" w:rsidP="004A729B">
      <w:pPr>
        <w:pStyle w:val="ListParagraph"/>
        <w:suppressAutoHyphens w:val="0"/>
        <w:spacing w:before="60" w:after="0" w:line="240" w:lineRule="auto"/>
        <w:ind w:left="567"/>
        <w:contextualSpacing w:val="0"/>
        <w:jc w:val="both"/>
        <w:rPr>
          <w:rFonts w:cstheme="minorHAnsi"/>
          <w:iCs/>
          <w:color w:val="002060"/>
          <w:sz w:val="24"/>
          <w:szCs w:val="24"/>
        </w:rPr>
      </w:pPr>
      <w:r w:rsidRPr="004A729B">
        <w:rPr>
          <w:rFonts w:cstheme="minorHAnsi"/>
          <w:b/>
          <w:bCs/>
          <w:noProof/>
          <w:color w:val="002060"/>
          <w:sz w:val="24"/>
          <w:szCs w:val="24"/>
          <w:lang w:eastAsia="sk-SK"/>
        </w:rPr>
        <w:t>CERINȚA 2</w:t>
      </w:r>
      <w:r w:rsidRPr="004A729B">
        <w:rPr>
          <w:rFonts w:cstheme="minorHAnsi"/>
          <w:noProof/>
          <w:color w:val="002060"/>
          <w:sz w:val="24"/>
          <w:szCs w:val="24"/>
          <w:lang w:eastAsia="sk-SK"/>
        </w:rPr>
        <w:t xml:space="preserve">. </w:t>
      </w:r>
      <w:r w:rsidR="002A4E10" w:rsidRPr="004A729B">
        <w:rPr>
          <w:rFonts w:cstheme="minorHAnsi"/>
          <w:color w:val="002060"/>
          <w:sz w:val="24"/>
          <w:szCs w:val="24"/>
          <w:lang w:eastAsia="sk-SK"/>
        </w:rPr>
        <w:t>Solicitantul/ fiecare membru al parteneriatului trebuie să aibă personalitate juridică;</w:t>
      </w:r>
    </w:p>
    <w:p w14:paraId="6D7D868E" w14:textId="77777777" w:rsidR="004A729B" w:rsidRPr="004A729B" w:rsidRDefault="004A729B" w:rsidP="004A729B">
      <w:pPr>
        <w:pStyle w:val="bullet"/>
        <w:numPr>
          <w:ilvl w:val="0"/>
          <w:numId w:val="0"/>
        </w:numPr>
        <w:spacing w:before="60" w:after="0"/>
        <w:ind w:left="567"/>
        <w:rPr>
          <w:rFonts w:asciiTheme="minorHAnsi" w:hAnsiTheme="minorHAnsi" w:cstheme="minorHAnsi"/>
          <w:color w:val="002060"/>
          <w:sz w:val="24"/>
          <w:lang w:eastAsia="sk-SK"/>
        </w:rPr>
      </w:pPr>
      <w:r w:rsidRPr="004A729B">
        <w:rPr>
          <w:rFonts w:asciiTheme="minorHAnsi" w:hAnsiTheme="minorHAnsi" w:cstheme="minorHAnsi"/>
          <w:b/>
          <w:bCs/>
          <w:color w:val="002060"/>
          <w:sz w:val="24"/>
          <w:lang w:eastAsia="sk-SK"/>
        </w:rPr>
        <w:t>C</w:t>
      </w:r>
      <w:r w:rsidR="002A4E10" w:rsidRPr="004A729B">
        <w:rPr>
          <w:rFonts w:asciiTheme="minorHAnsi" w:hAnsiTheme="minorHAnsi" w:cstheme="minorHAnsi"/>
          <w:b/>
          <w:bCs/>
          <w:color w:val="002060"/>
          <w:sz w:val="24"/>
          <w:lang w:eastAsia="sk-SK"/>
        </w:rPr>
        <w:t>ERINȚA 3</w:t>
      </w:r>
      <w:r w:rsidR="002A4E10" w:rsidRPr="004A729B">
        <w:rPr>
          <w:rFonts w:asciiTheme="minorHAnsi" w:hAnsiTheme="minorHAnsi" w:cstheme="minorHAnsi"/>
          <w:color w:val="002060"/>
          <w:sz w:val="24"/>
          <w:lang w:eastAsia="sk-SK"/>
        </w:rPr>
        <w:t>. Parteneriatul este format din parteneri individuali, nu din consorții sau asociații de parteneri;</w:t>
      </w:r>
    </w:p>
    <w:p w14:paraId="0CCED97A" w14:textId="77777777" w:rsidR="004A729B" w:rsidRPr="004A729B" w:rsidRDefault="002A4E10" w:rsidP="004A729B">
      <w:pPr>
        <w:pStyle w:val="bullet"/>
        <w:numPr>
          <w:ilvl w:val="0"/>
          <w:numId w:val="0"/>
        </w:numPr>
        <w:spacing w:before="60" w:after="0"/>
        <w:ind w:left="567"/>
        <w:rPr>
          <w:rFonts w:asciiTheme="minorHAnsi" w:hAnsiTheme="minorHAnsi" w:cstheme="minorHAnsi"/>
          <w:color w:val="002060"/>
          <w:sz w:val="24"/>
        </w:rPr>
      </w:pPr>
      <w:r w:rsidRPr="004A729B">
        <w:rPr>
          <w:rFonts w:asciiTheme="minorHAnsi" w:hAnsiTheme="minorHAnsi" w:cstheme="minorHAnsi"/>
          <w:b/>
          <w:bCs/>
          <w:color w:val="002060"/>
          <w:sz w:val="24"/>
        </w:rPr>
        <w:t xml:space="preserve">CERINȚA </w:t>
      </w:r>
      <w:r w:rsidR="00B81129" w:rsidRPr="004A729B">
        <w:rPr>
          <w:rFonts w:asciiTheme="minorHAnsi" w:hAnsiTheme="minorHAnsi" w:cstheme="minorHAnsi"/>
          <w:b/>
          <w:bCs/>
          <w:color w:val="002060"/>
          <w:sz w:val="24"/>
        </w:rPr>
        <w:t>4</w:t>
      </w:r>
      <w:r w:rsidRPr="004A729B">
        <w:rPr>
          <w:rFonts w:asciiTheme="minorHAnsi" w:hAnsiTheme="minorHAnsi" w:cstheme="minorHAnsi"/>
          <w:color w:val="002060"/>
          <w:sz w:val="24"/>
        </w:rPr>
        <w:t xml:space="preserve">. </w:t>
      </w:r>
      <w:bookmarkStart w:id="3" w:name="_Hlk140826422"/>
      <w:r w:rsidRPr="004A729B">
        <w:rPr>
          <w:rFonts w:asciiTheme="minorHAnsi" w:hAnsiTheme="minorHAnsi" w:cstheme="minorHAnsi"/>
          <w:color w:val="002060"/>
          <w:sz w:val="24"/>
        </w:rPr>
        <w:t>Dacă proiectul propus se implementează în parteneriat, în cadrul Acordului de parteneriat</w:t>
      </w:r>
      <w:r w:rsidR="00D54CDD" w:rsidRPr="004A729B">
        <w:rPr>
          <w:rFonts w:asciiTheme="minorHAnsi" w:hAnsiTheme="minorHAnsi" w:cstheme="minorHAnsi"/>
          <w:color w:val="002060"/>
          <w:sz w:val="24"/>
        </w:rPr>
        <w:t xml:space="preserve"> </w:t>
      </w:r>
      <w:r w:rsidRPr="004A729B">
        <w:rPr>
          <w:rFonts w:asciiTheme="minorHAnsi" w:hAnsiTheme="minorHAnsi" w:cstheme="minorHAnsi"/>
          <w:color w:val="002060"/>
          <w:sz w:val="24"/>
        </w:rPr>
        <w:t>este detaliat rolul fiecărui partener în implementarea proiectului, precum și, dacă este cazul, bugetul alocat pentru implementarea activității/ activităților asumate de fiecare partener;</w:t>
      </w:r>
      <w:bookmarkEnd w:id="3"/>
    </w:p>
    <w:p w14:paraId="5411C7A2" w14:textId="77777777" w:rsidR="004A729B" w:rsidRPr="004A729B" w:rsidRDefault="004751C3" w:rsidP="004A729B">
      <w:pPr>
        <w:pStyle w:val="bullet"/>
        <w:numPr>
          <w:ilvl w:val="0"/>
          <w:numId w:val="0"/>
        </w:numPr>
        <w:spacing w:before="60" w:after="0"/>
        <w:ind w:left="567"/>
        <w:rPr>
          <w:rFonts w:asciiTheme="minorHAnsi" w:hAnsiTheme="minorHAnsi" w:cstheme="minorHAnsi"/>
          <w:noProof/>
          <w:color w:val="002060"/>
          <w:sz w:val="24"/>
          <w:lang w:val="en-US" w:eastAsia="sk-SK"/>
        </w:rPr>
      </w:pPr>
      <w:r w:rsidRPr="004A729B">
        <w:rPr>
          <w:rFonts w:asciiTheme="minorHAnsi" w:hAnsiTheme="minorHAnsi" w:cstheme="minorHAnsi"/>
          <w:b/>
          <w:bCs/>
          <w:noProof/>
          <w:color w:val="002060"/>
          <w:sz w:val="24"/>
          <w:lang w:eastAsia="sk-SK"/>
        </w:rPr>
        <w:t xml:space="preserve">CERINȚA </w:t>
      </w:r>
      <w:r w:rsidR="00B81129" w:rsidRPr="004A729B">
        <w:rPr>
          <w:rFonts w:asciiTheme="minorHAnsi" w:hAnsiTheme="minorHAnsi" w:cstheme="minorHAnsi"/>
          <w:b/>
          <w:bCs/>
          <w:noProof/>
          <w:color w:val="002060"/>
          <w:sz w:val="24"/>
          <w:lang w:eastAsia="sk-SK"/>
        </w:rPr>
        <w:t>5</w:t>
      </w:r>
      <w:r w:rsidR="001205AD" w:rsidRPr="004A729B">
        <w:rPr>
          <w:rFonts w:asciiTheme="minorHAnsi" w:hAnsiTheme="minorHAnsi" w:cstheme="minorHAnsi"/>
          <w:noProof/>
          <w:color w:val="002060"/>
          <w:sz w:val="24"/>
          <w:lang w:eastAsia="sk-SK"/>
        </w:rPr>
        <w:t>.</w:t>
      </w:r>
      <w:r w:rsidR="00A93BA1" w:rsidRPr="004A729B">
        <w:rPr>
          <w:rFonts w:asciiTheme="minorHAnsi" w:hAnsiTheme="minorHAnsi" w:cstheme="minorHAnsi"/>
          <w:noProof/>
          <w:color w:val="002060"/>
          <w:sz w:val="24"/>
          <w:lang w:eastAsia="sk-SK"/>
        </w:rPr>
        <w:t xml:space="preserve"> </w:t>
      </w:r>
      <w:r w:rsidRPr="004A729B">
        <w:rPr>
          <w:rFonts w:asciiTheme="minorHAnsi" w:hAnsiTheme="minorHAnsi" w:cstheme="minorHAnsi"/>
          <w:noProof/>
          <w:color w:val="002060"/>
          <w:sz w:val="24"/>
          <w:lang w:eastAsia="sk-SK"/>
        </w:rPr>
        <w:t>Solicitantul de finanțare va face dovada dreptului de proprietate/ administrare asupra imobilului/ imobilelor – obiect al proiectului /</w:t>
      </w:r>
      <w:r w:rsidRPr="004A729B" w:rsidDel="001766FD">
        <w:rPr>
          <w:rFonts w:asciiTheme="minorHAnsi" w:hAnsiTheme="minorHAnsi" w:cstheme="minorHAnsi"/>
          <w:noProof/>
          <w:color w:val="002060"/>
          <w:sz w:val="24"/>
          <w:lang w:eastAsia="sk-SK"/>
        </w:rPr>
        <w:t xml:space="preserve"> </w:t>
      </w:r>
      <w:r w:rsidRPr="004A729B">
        <w:rPr>
          <w:rFonts w:asciiTheme="minorHAnsi" w:hAnsiTheme="minorHAnsi" w:cstheme="minorHAnsi"/>
          <w:noProof/>
          <w:color w:val="002060"/>
          <w:sz w:val="24"/>
          <w:lang w:eastAsia="sk-SK"/>
        </w:rPr>
        <w:t>obiecte ale proiectului, până cel târziu la momentul începerii procesului de contractare</w:t>
      </w:r>
      <w:r w:rsidR="0018560A" w:rsidRPr="004A729B">
        <w:rPr>
          <w:rFonts w:asciiTheme="minorHAnsi" w:hAnsiTheme="minorHAnsi" w:cstheme="minorHAnsi"/>
          <w:noProof/>
          <w:color w:val="002060"/>
          <w:sz w:val="24"/>
          <w:lang w:val="en-US" w:eastAsia="sk-SK"/>
        </w:rPr>
        <w:t>;</w:t>
      </w:r>
    </w:p>
    <w:p w14:paraId="2437A3C5" w14:textId="77777777" w:rsidR="004A729B" w:rsidRPr="004A729B" w:rsidRDefault="004751C3" w:rsidP="004A729B">
      <w:pPr>
        <w:pStyle w:val="bullet"/>
        <w:numPr>
          <w:ilvl w:val="0"/>
          <w:numId w:val="0"/>
        </w:numPr>
        <w:spacing w:before="60" w:after="0"/>
        <w:ind w:left="567"/>
        <w:rPr>
          <w:rFonts w:asciiTheme="minorHAnsi" w:hAnsiTheme="minorHAnsi" w:cstheme="minorHAnsi"/>
          <w:noProof/>
          <w:color w:val="002060"/>
          <w:sz w:val="24"/>
          <w:lang w:eastAsia="ro-RO"/>
        </w:rPr>
      </w:pPr>
      <w:r w:rsidRPr="004A729B">
        <w:rPr>
          <w:rFonts w:asciiTheme="minorHAnsi" w:hAnsiTheme="minorHAnsi" w:cstheme="minorHAnsi"/>
          <w:b/>
          <w:bCs/>
          <w:noProof/>
          <w:color w:val="002060"/>
          <w:sz w:val="24"/>
          <w:lang w:eastAsia="sk-SK"/>
        </w:rPr>
        <w:t xml:space="preserve">CERINȚA </w:t>
      </w:r>
      <w:r w:rsidR="00B81129" w:rsidRPr="004A729B">
        <w:rPr>
          <w:rFonts w:asciiTheme="minorHAnsi" w:hAnsiTheme="minorHAnsi" w:cstheme="minorHAnsi"/>
          <w:b/>
          <w:bCs/>
          <w:noProof/>
          <w:color w:val="002060"/>
          <w:sz w:val="24"/>
          <w:lang w:eastAsia="sk-SK"/>
        </w:rPr>
        <w:t>6</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ro-RO"/>
        </w:rPr>
        <w:t xml:space="preserve">Proiectul vizează </w:t>
      </w:r>
      <w:bookmarkStart w:id="4" w:name="_Hlk140490544"/>
      <w:r w:rsidR="00AB081B" w:rsidRPr="004A729B">
        <w:rPr>
          <w:rFonts w:asciiTheme="minorHAnsi" w:hAnsiTheme="minorHAnsi" w:cstheme="minorHAnsi"/>
          <w:noProof/>
          <w:color w:val="002060"/>
          <w:sz w:val="24"/>
          <w:lang w:eastAsia="ro-RO"/>
        </w:rPr>
        <w:t xml:space="preserve">exclusiv </w:t>
      </w:r>
      <w:r w:rsidR="00DB6723" w:rsidRPr="004A729B">
        <w:rPr>
          <w:rFonts w:asciiTheme="minorHAnsi" w:hAnsiTheme="minorHAnsi" w:cstheme="minorHAnsi"/>
          <w:noProof/>
          <w:color w:val="002060"/>
          <w:sz w:val="24"/>
          <w:lang w:eastAsia="ro-RO"/>
        </w:rPr>
        <w:t>activit</w:t>
      </w:r>
      <w:r w:rsidR="00AB081B" w:rsidRPr="004A729B">
        <w:rPr>
          <w:rFonts w:asciiTheme="minorHAnsi" w:hAnsiTheme="minorHAnsi" w:cstheme="minorHAnsi"/>
          <w:noProof/>
          <w:color w:val="002060"/>
          <w:sz w:val="24"/>
          <w:lang w:eastAsia="ro-RO"/>
        </w:rPr>
        <w:t xml:space="preserve">atea de </w:t>
      </w:r>
      <w:bookmarkEnd w:id="4"/>
      <w:r w:rsidR="00635BD8" w:rsidRPr="004A729B">
        <w:rPr>
          <w:rFonts w:asciiTheme="minorHAnsi" w:hAnsiTheme="minorHAnsi" w:cstheme="minorHAnsi"/>
          <w:noProof/>
          <w:color w:val="002060"/>
          <w:sz w:val="24"/>
          <w:lang w:eastAsia="ro-RO"/>
        </w:rPr>
        <w:t>dotare</w:t>
      </w:r>
      <w:r w:rsidR="00F75A31" w:rsidRPr="004A729B">
        <w:rPr>
          <w:rFonts w:asciiTheme="minorHAnsi" w:hAnsiTheme="minorHAnsi" w:cstheme="minorHAnsi"/>
          <w:noProof/>
          <w:color w:val="002060"/>
          <w:sz w:val="24"/>
          <w:lang w:eastAsia="ro-RO"/>
        </w:rPr>
        <w:t xml:space="preserve">, </w:t>
      </w:r>
      <w:r w:rsidR="009C06DB" w:rsidRPr="004A729B">
        <w:rPr>
          <w:rFonts w:asciiTheme="minorHAnsi" w:hAnsiTheme="minorHAnsi" w:cstheme="minorHAnsi"/>
          <w:noProof/>
          <w:color w:val="002060"/>
          <w:sz w:val="24"/>
          <w:lang w:eastAsia="ro-RO"/>
        </w:rPr>
        <w:t xml:space="preserve">pentru ambulatoriul </w:t>
      </w:r>
      <w:r w:rsidR="00C74B0C" w:rsidRPr="004A729B">
        <w:rPr>
          <w:rFonts w:asciiTheme="minorHAnsi" w:hAnsiTheme="minorHAnsi" w:cstheme="minorHAnsi"/>
          <w:noProof/>
          <w:color w:val="002060"/>
          <w:sz w:val="24"/>
          <w:lang w:eastAsia="ro-RO"/>
        </w:rPr>
        <w:t>unei unități sanitare</w:t>
      </w:r>
      <w:r w:rsidR="002634AC" w:rsidRPr="004A729B">
        <w:rPr>
          <w:rFonts w:asciiTheme="minorHAnsi" w:hAnsiTheme="minorHAnsi" w:cstheme="minorHAnsi"/>
          <w:noProof/>
          <w:color w:val="002060"/>
          <w:sz w:val="24"/>
          <w:lang w:eastAsia="ro-RO"/>
        </w:rPr>
        <w:t>;</w:t>
      </w:r>
    </w:p>
    <w:p w14:paraId="560E9B17" w14:textId="6BCA6A1D" w:rsidR="004A729B" w:rsidRPr="00132EC5" w:rsidRDefault="002634AC" w:rsidP="004A729B">
      <w:pPr>
        <w:pStyle w:val="bullet"/>
        <w:numPr>
          <w:ilvl w:val="0"/>
          <w:numId w:val="0"/>
        </w:numPr>
        <w:spacing w:before="60" w:after="0"/>
        <w:ind w:left="567"/>
        <w:rPr>
          <w:rFonts w:asciiTheme="minorHAnsi" w:hAnsiTheme="minorHAnsi" w:cstheme="minorHAnsi"/>
          <w:color w:val="002060"/>
          <w:sz w:val="24"/>
          <w:lang w:val="en-US" w:eastAsia="ro-RO"/>
        </w:rPr>
      </w:pPr>
      <w:r w:rsidRPr="004A729B">
        <w:rPr>
          <w:rFonts w:asciiTheme="minorHAnsi" w:hAnsiTheme="minorHAnsi" w:cstheme="minorHAnsi"/>
          <w:b/>
          <w:bCs/>
          <w:noProof/>
          <w:color w:val="002060"/>
          <w:sz w:val="24"/>
          <w:lang w:eastAsia="sk-SK"/>
        </w:rPr>
        <w:t xml:space="preserve">CERINȚA </w:t>
      </w:r>
      <w:r w:rsidR="00B81129" w:rsidRPr="004A729B">
        <w:rPr>
          <w:rFonts w:asciiTheme="minorHAnsi" w:hAnsiTheme="minorHAnsi" w:cstheme="minorHAnsi"/>
          <w:b/>
          <w:bCs/>
          <w:noProof/>
          <w:color w:val="002060"/>
          <w:sz w:val="24"/>
          <w:lang w:eastAsia="sk-SK"/>
        </w:rPr>
        <w:t>7</w:t>
      </w:r>
      <w:r w:rsidRPr="004A729B">
        <w:rPr>
          <w:rFonts w:asciiTheme="minorHAnsi" w:hAnsiTheme="minorHAnsi" w:cstheme="minorHAnsi"/>
          <w:b/>
          <w:bCs/>
          <w:noProof/>
          <w:color w:val="002060"/>
          <w:sz w:val="24"/>
          <w:lang w:eastAsia="sk-SK"/>
        </w:rPr>
        <w:t xml:space="preserve">. </w:t>
      </w:r>
      <w:r w:rsidRPr="004A729B">
        <w:rPr>
          <w:rFonts w:asciiTheme="minorHAnsi" w:hAnsiTheme="minorHAnsi" w:cstheme="minorHAnsi"/>
          <w:color w:val="002060"/>
          <w:sz w:val="24"/>
          <w:lang w:eastAsia="ro-RO"/>
        </w:rPr>
        <w:t xml:space="preserve">Proiectul </w:t>
      </w:r>
      <w:r w:rsidR="009C06DB" w:rsidRPr="004A729B">
        <w:rPr>
          <w:rFonts w:asciiTheme="minorHAnsi" w:hAnsiTheme="minorHAnsi" w:cstheme="minorHAnsi"/>
          <w:color w:val="002060"/>
          <w:sz w:val="24"/>
          <w:lang w:eastAsia="ro-RO"/>
        </w:rPr>
        <w:t>nu se limitează la dotarea laboratorului/laboratoarelor care deservesc  ambulatoriului</w:t>
      </w:r>
      <w:r w:rsidR="00132EC5">
        <w:rPr>
          <w:rFonts w:asciiTheme="minorHAnsi" w:hAnsiTheme="minorHAnsi" w:cstheme="minorHAnsi"/>
          <w:color w:val="002060"/>
          <w:sz w:val="24"/>
          <w:lang w:val="en-US" w:eastAsia="ro-RO"/>
        </w:rPr>
        <w:t>;</w:t>
      </w:r>
    </w:p>
    <w:p w14:paraId="573DE4E6" w14:textId="77777777" w:rsidR="004A729B" w:rsidRPr="004A729B" w:rsidRDefault="00C74B0C" w:rsidP="004A729B">
      <w:pPr>
        <w:pStyle w:val="bullet"/>
        <w:numPr>
          <w:ilvl w:val="0"/>
          <w:numId w:val="0"/>
        </w:numPr>
        <w:spacing w:before="60" w:after="0"/>
        <w:ind w:left="567"/>
        <w:rPr>
          <w:rFonts w:asciiTheme="minorHAnsi" w:hAnsiTheme="minorHAnsi" w:cstheme="minorHAnsi"/>
          <w:noProof/>
          <w:color w:val="002060"/>
          <w:sz w:val="24"/>
          <w:lang w:eastAsia="ro-RO"/>
        </w:rPr>
      </w:pPr>
      <w:r w:rsidRPr="004A729B">
        <w:rPr>
          <w:rFonts w:asciiTheme="minorHAnsi" w:hAnsiTheme="minorHAnsi" w:cstheme="minorHAnsi"/>
          <w:b/>
          <w:bCs/>
          <w:noProof/>
          <w:color w:val="002060"/>
          <w:sz w:val="24"/>
          <w:lang w:eastAsia="sk-SK"/>
        </w:rPr>
        <w:t xml:space="preserve">CERINȚA </w:t>
      </w:r>
      <w:r w:rsidR="00B81129" w:rsidRPr="004A729B">
        <w:rPr>
          <w:rFonts w:asciiTheme="minorHAnsi" w:hAnsiTheme="minorHAnsi" w:cstheme="minorHAnsi"/>
          <w:b/>
          <w:bCs/>
          <w:noProof/>
          <w:color w:val="002060"/>
          <w:sz w:val="24"/>
          <w:lang w:eastAsia="sk-SK"/>
        </w:rPr>
        <w:t>8</w:t>
      </w:r>
      <w:r w:rsidRPr="004A729B">
        <w:rPr>
          <w:rFonts w:asciiTheme="minorHAnsi" w:hAnsiTheme="minorHAnsi" w:cstheme="minorHAnsi"/>
          <w:b/>
          <w:bCs/>
          <w:noProof/>
          <w:color w:val="002060"/>
          <w:sz w:val="24"/>
          <w:lang w:eastAsia="sk-SK"/>
        </w:rPr>
        <w:t xml:space="preserve">. </w:t>
      </w:r>
      <w:r w:rsidRPr="004A729B">
        <w:rPr>
          <w:rFonts w:asciiTheme="minorHAnsi" w:hAnsiTheme="minorHAnsi" w:cstheme="minorHAnsi"/>
          <w:noProof/>
          <w:color w:val="002060"/>
          <w:sz w:val="24"/>
          <w:lang w:eastAsia="ro-RO"/>
        </w:rPr>
        <w:t>Pentru unitatea sanitară vizată de proiect, solicitantul a depus o singură cerere de finanțare în cadrul prezentului apel.</w:t>
      </w:r>
    </w:p>
    <w:p w14:paraId="4A853FF6" w14:textId="77777777" w:rsidR="004A729B" w:rsidRPr="004A729B" w:rsidRDefault="00C74B0C" w:rsidP="004A729B">
      <w:pPr>
        <w:pStyle w:val="bullet"/>
        <w:numPr>
          <w:ilvl w:val="0"/>
          <w:numId w:val="0"/>
        </w:numPr>
        <w:spacing w:before="60" w:after="0"/>
        <w:ind w:left="567"/>
        <w:rPr>
          <w:rFonts w:asciiTheme="minorHAnsi" w:hAnsiTheme="minorHAnsi" w:cstheme="minorHAnsi"/>
          <w:noProof/>
          <w:color w:val="002060"/>
          <w:sz w:val="24"/>
          <w:lang w:eastAsia="ro-RO"/>
        </w:rPr>
      </w:pPr>
      <w:r w:rsidRPr="004A729B">
        <w:rPr>
          <w:rFonts w:asciiTheme="minorHAnsi" w:hAnsiTheme="minorHAnsi" w:cstheme="minorHAnsi"/>
          <w:b/>
          <w:bCs/>
          <w:noProof/>
          <w:color w:val="002060"/>
          <w:sz w:val="24"/>
          <w:lang w:eastAsia="sk-SK"/>
        </w:rPr>
        <w:t xml:space="preserve">CERINȚA </w:t>
      </w:r>
      <w:r w:rsidR="00B81129" w:rsidRPr="004A729B">
        <w:rPr>
          <w:rFonts w:asciiTheme="minorHAnsi" w:hAnsiTheme="minorHAnsi" w:cstheme="minorHAnsi"/>
          <w:b/>
          <w:bCs/>
          <w:noProof/>
          <w:color w:val="002060"/>
          <w:sz w:val="24"/>
          <w:lang w:eastAsia="sk-SK"/>
        </w:rPr>
        <w:t>9</w:t>
      </w:r>
      <w:r w:rsidRPr="004A729B">
        <w:rPr>
          <w:rFonts w:asciiTheme="minorHAnsi" w:hAnsiTheme="minorHAnsi" w:cstheme="minorHAnsi"/>
          <w:b/>
          <w:bCs/>
          <w:noProof/>
          <w:color w:val="002060"/>
          <w:sz w:val="24"/>
          <w:lang w:eastAsia="sk-SK"/>
        </w:rPr>
        <w:t xml:space="preserve">. </w:t>
      </w:r>
      <w:r w:rsidRPr="004A729B">
        <w:rPr>
          <w:rFonts w:asciiTheme="minorHAnsi" w:hAnsiTheme="minorHAnsi" w:cstheme="minorHAnsi"/>
          <w:noProof/>
          <w:color w:val="002060"/>
          <w:sz w:val="24"/>
          <w:lang w:eastAsia="ro-RO"/>
        </w:rPr>
        <w:t>Proiectul NU cuprinde activități de tip FSE+ (cu excepția celor menționate la punctul  5.2.4. Activități neeligibile);</w:t>
      </w:r>
    </w:p>
    <w:p w14:paraId="45CFB96C" w14:textId="77777777" w:rsidR="004A729B" w:rsidRPr="004A729B" w:rsidRDefault="00AC211B" w:rsidP="004A729B">
      <w:pPr>
        <w:pStyle w:val="bullet"/>
        <w:numPr>
          <w:ilvl w:val="0"/>
          <w:numId w:val="0"/>
        </w:numPr>
        <w:spacing w:before="60" w:after="0"/>
        <w:ind w:left="567"/>
        <w:rPr>
          <w:rFonts w:asciiTheme="minorHAnsi" w:hAnsiTheme="minorHAnsi" w:cstheme="minorHAnsi"/>
          <w:noProof/>
          <w:color w:val="002060"/>
          <w:sz w:val="24"/>
          <w:lang w:val="en-US" w:eastAsia="sk-SK"/>
        </w:rPr>
      </w:pPr>
      <w:r w:rsidRPr="004A729B">
        <w:rPr>
          <w:rFonts w:asciiTheme="minorHAnsi" w:hAnsiTheme="minorHAnsi" w:cstheme="minorHAnsi"/>
          <w:b/>
          <w:bCs/>
          <w:noProof/>
          <w:color w:val="002060"/>
          <w:sz w:val="24"/>
          <w:lang w:eastAsia="sk-SK"/>
        </w:rPr>
        <w:t>CERINȚA</w:t>
      </w:r>
      <w:r w:rsidR="00A93BA1" w:rsidRPr="004A729B">
        <w:rPr>
          <w:rFonts w:asciiTheme="minorHAnsi" w:hAnsiTheme="minorHAnsi" w:cstheme="minorHAnsi"/>
          <w:b/>
          <w:bCs/>
          <w:noProof/>
          <w:color w:val="002060"/>
          <w:sz w:val="24"/>
          <w:lang w:eastAsia="sk-SK"/>
        </w:rPr>
        <w:t xml:space="preserve"> </w:t>
      </w:r>
      <w:r w:rsidR="00EA0E64" w:rsidRPr="004A729B">
        <w:rPr>
          <w:rFonts w:asciiTheme="minorHAnsi" w:hAnsiTheme="minorHAnsi" w:cstheme="minorHAnsi"/>
          <w:b/>
          <w:bCs/>
          <w:noProof/>
          <w:color w:val="002060"/>
          <w:sz w:val="24"/>
          <w:lang w:eastAsia="sk-SK"/>
        </w:rPr>
        <w:t>10</w:t>
      </w:r>
      <w:r w:rsidRPr="004A729B">
        <w:rPr>
          <w:rFonts w:asciiTheme="minorHAnsi" w:hAnsiTheme="minorHAnsi" w:cstheme="minorHAnsi"/>
          <w:b/>
          <w:bCs/>
          <w:noProof/>
          <w:color w:val="002060"/>
          <w:sz w:val="24"/>
          <w:lang w:eastAsia="sk-SK"/>
        </w:rPr>
        <w:t xml:space="preserve">. </w:t>
      </w:r>
      <w:r w:rsidR="002A4E10" w:rsidRPr="004A729B">
        <w:rPr>
          <w:rFonts w:asciiTheme="minorHAnsi" w:hAnsiTheme="minorHAnsi" w:cstheme="minorHAnsi"/>
          <w:noProof/>
          <w:color w:val="002060"/>
          <w:sz w:val="24"/>
          <w:lang w:eastAsia="sk-SK"/>
        </w:rPr>
        <w:t>Unitatea sanitară se încadrează în tipologia grupului țintă eligibil, unități sanitare publice sau structurile medicale publice care desfășoară activități medicale de tip ambulatoriu sau care acordă asistență medicală ambulatorie</w:t>
      </w:r>
      <w:r w:rsidR="009C06DB" w:rsidRPr="004A729B">
        <w:rPr>
          <w:rFonts w:asciiTheme="minorHAnsi" w:hAnsiTheme="minorHAnsi" w:cstheme="minorHAnsi"/>
          <w:noProof/>
          <w:color w:val="002060"/>
          <w:sz w:val="24"/>
          <w:lang w:val="en-US" w:eastAsia="sk-SK"/>
        </w:rPr>
        <w:t>;</w:t>
      </w:r>
    </w:p>
    <w:p w14:paraId="01A882DE" w14:textId="77777777" w:rsidR="004A729B" w:rsidRPr="004A729B" w:rsidRDefault="00AC211B" w:rsidP="004A729B">
      <w:pPr>
        <w:pStyle w:val="bullet"/>
        <w:numPr>
          <w:ilvl w:val="0"/>
          <w:numId w:val="0"/>
        </w:numPr>
        <w:spacing w:before="60" w:after="0"/>
        <w:ind w:left="567"/>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EA0E64" w:rsidRPr="004A729B">
        <w:rPr>
          <w:rFonts w:asciiTheme="minorHAnsi" w:hAnsiTheme="minorHAnsi" w:cstheme="minorHAnsi"/>
          <w:b/>
          <w:bCs/>
          <w:noProof/>
          <w:color w:val="002060"/>
          <w:sz w:val="24"/>
          <w:lang w:eastAsia="sk-SK"/>
        </w:rPr>
        <w:t>11</w:t>
      </w:r>
      <w:r w:rsidRPr="004A729B">
        <w:rPr>
          <w:rFonts w:asciiTheme="minorHAnsi" w:hAnsiTheme="minorHAnsi" w:cstheme="minorHAnsi"/>
          <w:b/>
          <w:bCs/>
          <w:noProof/>
          <w:color w:val="002060"/>
          <w:sz w:val="24"/>
          <w:lang w:eastAsia="sk-SK"/>
        </w:rPr>
        <w:t xml:space="preserve">. </w:t>
      </w:r>
      <w:r w:rsidR="00A4065B" w:rsidRPr="004A729B">
        <w:rPr>
          <w:rFonts w:asciiTheme="minorHAnsi" w:hAnsiTheme="minorHAnsi" w:cstheme="minorHAnsi"/>
          <w:noProof/>
          <w:color w:val="002060"/>
          <w:sz w:val="24"/>
          <w:lang w:eastAsia="sk-SK"/>
        </w:rPr>
        <w:t>P</w:t>
      </w:r>
      <w:r w:rsidRPr="004A729B">
        <w:rPr>
          <w:rFonts w:asciiTheme="minorHAnsi" w:hAnsiTheme="minorHAnsi" w:cstheme="minorHAnsi"/>
          <w:noProof/>
          <w:color w:val="002060"/>
          <w:sz w:val="24"/>
          <w:lang w:eastAsia="sk-SK"/>
        </w:rPr>
        <w:t xml:space="preserve">roiectul NU cuprinde activități de </w:t>
      </w:r>
      <w:r w:rsidR="00C74B0C" w:rsidRPr="004A729B">
        <w:rPr>
          <w:rFonts w:asciiTheme="minorHAnsi" w:hAnsiTheme="minorHAnsi" w:cstheme="minorHAnsi"/>
          <w:noProof/>
          <w:color w:val="002060"/>
          <w:sz w:val="24"/>
          <w:lang w:eastAsia="sk-SK"/>
        </w:rPr>
        <w:t>construcție/</w:t>
      </w:r>
      <w:r w:rsidRPr="004A729B">
        <w:rPr>
          <w:rFonts w:asciiTheme="minorHAnsi" w:hAnsiTheme="minorHAnsi" w:cstheme="minorHAnsi"/>
          <w:noProof/>
          <w:color w:val="002060"/>
          <w:sz w:val="24"/>
          <w:lang w:eastAsia="sk-SK"/>
        </w:rPr>
        <w:t>modernizare/reabilitare/extindere</w:t>
      </w:r>
      <w:r w:rsidR="009C06DB" w:rsidRPr="004A729B">
        <w:rPr>
          <w:rFonts w:asciiTheme="minorHAnsi" w:hAnsiTheme="minorHAnsi" w:cstheme="minorHAnsi"/>
          <w:noProof/>
          <w:color w:val="002060"/>
          <w:sz w:val="24"/>
          <w:lang w:eastAsia="sk-SK"/>
        </w:rPr>
        <w:t xml:space="preserve"> (cu excepția lucrărilor necesare pentru instalarea echipamentelor medicale)</w:t>
      </w:r>
    </w:p>
    <w:p w14:paraId="236FAFB8" w14:textId="77777777" w:rsidR="004A729B" w:rsidRPr="004A729B" w:rsidRDefault="009C3795" w:rsidP="004A729B">
      <w:pPr>
        <w:pStyle w:val="bullet"/>
        <w:numPr>
          <w:ilvl w:val="0"/>
          <w:numId w:val="0"/>
        </w:numPr>
        <w:spacing w:before="60" w:after="0"/>
        <w:ind w:left="567"/>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CERINȚA</w:t>
      </w:r>
      <w:r w:rsidR="001E554A" w:rsidRPr="004A729B">
        <w:rPr>
          <w:rFonts w:asciiTheme="minorHAnsi" w:hAnsiTheme="minorHAnsi" w:cstheme="minorHAnsi"/>
          <w:b/>
          <w:bCs/>
          <w:noProof/>
          <w:color w:val="002060"/>
          <w:sz w:val="24"/>
          <w:lang w:eastAsia="sk-SK"/>
        </w:rPr>
        <w:t xml:space="preserve"> </w:t>
      </w:r>
      <w:r w:rsidR="00EA0E64" w:rsidRPr="004A729B">
        <w:rPr>
          <w:rFonts w:asciiTheme="minorHAnsi" w:hAnsiTheme="minorHAnsi" w:cstheme="minorHAnsi"/>
          <w:b/>
          <w:bCs/>
          <w:noProof/>
          <w:color w:val="002060"/>
          <w:sz w:val="24"/>
          <w:lang w:eastAsia="sk-SK"/>
        </w:rPr>
        <w:t>12</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 xml:space="preserve">Proiectul se încadrează ca valoare eligibilă finanțată din Programul Sănătate în valorile minime și maxime eligibile stabilite prin Ghidul solicitantului, respectiv:minim </w:t>
      </w:r>
      <w:r w:rsidR="002A4E10" w:rsidRPr="004A729B">
        <w:rPr>
          <w:rFonts w:asciiTheme="minorHAnsi" w:hAnsiTheme="minorHAnsi" w:cstheme="minorHAnsi"/>
          <w:noProof/>
          <w:color w:val="002060"/>
          <w:sz w:val="24"/>
          <w:lang w:eastAsia="sk-SK"/>
        </w:rPr>
        <w:t>200</w:t>
      </w:r>
      <w:r w:rsidR="00F75A31" w:rsidRPr="004A729B">
        <w:rPr>
          <w:rFonts w:asciiTheme="minorHAnsi" w:hAnsiTheme="minorHAnsi" w:cstheme="minorHAnsi"/>
          <w:noProof/>
          <w:color w:val="002060"/>
          <w:sz w:val="24"/>
          <w:lang w:eastAsia="sk-SK"/>
        </w:rPr>
        <w:t>.00</w:t>
      </w:r>
      <w:r w:rsidR="002A4E10" w:rsidRPr="004A729B">
        <w:rPr>
          <w:rFonts w:asciiTheme="minorHAnsi" w:hAnsiTheme="minorHAnsi" w:cstheme="minorHAnsi"/>
          <w:noProof/>
          <w:color w:val="002060"/>
          <w:sz w:val="24"/>
          <w:lang w:eastAsia="sk-SK"/>
        </w:rPr>
        <w:t>1</w:t>
      </w:r>
      <w:r w:rsidR="00F75A31" w:rsidRPr="004A729B">
        <w:rPr>
          <w:rFonts w:asciiTheme="minorHAnsi" w:hAnsiTheme="minorHAnsi" w:cstheme="minorHAnsi"/>
          <w:noProof/>
          <w:color w:val="002060"/>
          <w:sz w:val="24"/>
          <w:lang w:eastAsia="sk-SK"/>
        </w:rPr>
        <w:t xml:space="preserve"> euro, maxim </w:t>
      </w:r>
      <w:r w:rsidR="002A4E10" w:rsidRPr="004A729B">
        <w:rPr>
          <w:rFonts w:asciiTheme="minorHAnsi" w:hAnsiTheme="minorHAnsi" w:cstheme="minorHAnsi"/>
          <w:noProof/>
          <w:color w:val="002060"/>
          <w:sz w:val="24"/>
          <w:lang w:eastAsia="sk-SK"/>
        </w:rPr>
        <w:t>3.000.000</w:t>
      </w:r>
      <w:r w:rsidR="00AB081B"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euro;</w:t>
      </w:r>
      <w:bookmarkStart w:id="5" w:name="_Hlk135064298"/>
    </w:p>
    <w:p w14:paraId="4D4D848B" w14:textId="1757EEC5" w:rsidR="004751C3" w:rsidRPr="004A729B" w:rsidRDefault="004751C3" w:rsidP="004A729B">
      <w:pPr>
        <w:pStyle w:val="bullet"/>
        <w:numPr>
          <w:ilvl w:val="0"/>
          <w:numId w:val="0"/>
        </w:numPr>
        <w:spacing w:before="60" w:after="0"/>
        <w:ind w:left="567"/>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EA0E64" w:rsidRPr="004A729B">
        <w:rPr>
          <w:rFonts w:asciiTheme="minorHAnsi" w:hAnsiTheme="minorHAnsi" w:cstheme="minorHAnsi"/>
          <w:b/>
          <w:bCs/>
          <w:noProof/>
          <w:color w:val="002060"/>
          <w:sz w:val="24"/>
          <w:lang w:eastAsia="sk-SK"/>
        </w:rPr>
        <w:t>13</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 xml:space="preserve">Proiectul propus nu vizează </w:t>
      </w:r>
      <w:r w:rsidR="00AC211B" w:rsidRPr="004A729B">
        <w:rPr>
          <w:rFonts w:asciiTheme="minorHAnsi" w:hAnsiTheme="minorHAnsi" w:cstheme="minorHAnsi"/>
          <w:noProof/>
          <w:color w:val="002060"/>
          <w:sz w:val="24"/>
          <w:lang w:eastAsia="sk-SK"/>
        </w:rPr>
        <w:t xml:space="preserve">dotări </w:t>
      </w:r>
      <w:r w:rsidR="00F75A31" w:rsidRPr="004A729B">
        <w:rPr>
          <w:rFonts w:asciiTheme="minorHAnsi" w:hAnsiTheme="minorHAnsi" w:cstheme="minorHAnsi"/>
          <w:noProof/>
          <w:color w:val="002060"/>
          <w:sz w:val="24"/>
          <w:u w:val="single"/>
          <w:lang w:eastAsia="sk-SK"/>
        </w:rPr>
        <w:t>exclusiv</w:t>
      </w:r>
      <w:r w:rsidR="00F75A31" w:rsidRPr="004A729B">
        <w:rPr>
          <w:rFonts w:asciiTheme="minorHAnsi" w:hAnsiTheme="minorHAnsi" w:cstheme="minorHAnsi"/>
          <w:noProof/>
          <w:color w:val="002060"/>
          <w:sz w:val="24"/>
          <w:lang w:eastAsia="sk-SK"/>
        </w:rPr>
        <w:t xml:space="preserve"> în</w:t>
      </w:r>
      <w:r w:rsidR="00F75A31" w:rsidRPr="004A729B">
        <w:rPr>
          <w:rFonts w:asciiTheme="minorHAnsi" w:eastAsiaTheme="minorHAnsi" w:hAnsiTheme="minorHAnsi" w:cstheme="minorHAnsi"/>
          <w:noProof/>
          <w:color w:val="002060"/>
          <w:sz w:val="24"/>
        </w:rPr>
        <w:t xml:space="preserve"> </w:t>
      </w:r>
      <w:r w:rsidR="00F75A31" w:rsidRPr="004A729B">
        <w:rPr>
          <w:rFonts w:asciiTheme="minorHAnsi" w:hAnsiTheme="minorHAnsi" w:cstheme="minorHAnsi"/>
          <w:noProof/>
          <w:color w:val="002060"/>
          <w:sz w:val="24"/>
          <w:lang w:eastAsia="sk-SK"/>
        </w:rPr>
        <w:t>infrastructurile conexe (cămine, cantine, spații de recreere) și a spațiilor în care se desfășoară activități administrative (birouri, cabinete etc.);</w:t>
      </w:r>
    </w:p>
    <w:p w14:paraId="44DDF45E" w14:textId="7BE5A1D7" w:rsidR="002A4E10" w:rsidRPr="004A729B" w:rsidRDefault="002A4E10" w:rsidP="004A729B">
      <w:pPr>
        <w:pStyle w:val="ListParagraph"/>
        <w:suppressAutoHyphens w:val="0"/>
        <w:spacing w:before="60" w:after="0" w:line="240" w:lineRule="auto"/>
        <w:ind w:left="567"/>
        <w:contextualSpacing w:val="0"/>
        <w:jc w:val="both"/>
        <w:rPr>
          <w:rFonts w:cstheme="minorHAnsi"/>
          <w:iCs/>
          <w:color w:val="002060"/>
          <w:sz w:val="24"/>
          <w:szCs w:val="24"/>
        </w:rPr>
      </w:pPr>
      <w:bookmarkStart w:id="6" w:name="_Hlk152164018"/>
      <w:bookmarkStart w:id="7" w:name="_Hlk152160753"/>
      <w:r w:rsidRPr="004A729B">
        <w:rPr>
          <w:rFonts w:cstheme="minorHAnsi"/>
          <w:b/>
          <w:bCs/>
          <w:noProof/>
          <w:color w:val="002060"/>
          <w:sz w:val="24"/>
          <w:szCs w:val="24"/>
          <w:lang w:eastAsia="sk-SK"/>
        </w:rPr>
        <w:t xml:space="preserve">CERINȚA </w:t>
      </w:r>
      <w:r w:rsidR="00EA0E64" w:rsidRPr="004A729B">
        <w:rPr>
          <w:rFonts w:cstheme="minorHAnsi"/>
          <w:b/>
          <w:bCs/>
          <w:noProof/>
          <w:color w:val="002060"/>
          <w:sz w:val="24"/>
          <w:szCs w:val="24"/>
          <w:lang w:eastAsia="sk-SK"/>
        </w:rPr>
        <w:t>14.</w:t>
      </w:r>
      <w:r w:rsidRPr="004A729B">
        <w:rPr>
          <w:rFonts w:cstheme="minorHAnsi"/>
          <w:b/>
          <w:bCs/>
          <w:noProof/>
          <w:color w:val="002060"/>
          <w:sz w:val="24"/>
          <w:szCs w:val="24"/>
          <w:lang w:eastAsia="sk-SK"/>
        </w:rPr>
        <w:t xml:space="preserve"> </w:t>
      </w:r>
      <w:r w:rsidRPr="004A729B">
        <w:rPr>
          <w:rFonts w:cstheme="minorHAnsi"/>
          <w:iCs/>
          <w:color w:val="002060"/>
          <w:sz w:val="24"/>
          <w:szCs w:val="24"/>
          <w:lang w:eastAsia="sk-SK"/>
        </w:rPr>
        <w:t>P</w:t>
      </w:r>
      <w:r w:rsidRPr="004A729B">
        <w:rPr>
          <w:rFonts w:cstheme="minorHAnsi"/>
          <w:color w:val="002060"/>
          <w:sz w:val="24"/>
          <w:szCs w:val="24"/>
          <w:lang w:eastAsia="sk-SK"/>
        </w:rPr>
        <w:t>roiectul nu a obținut finanțate din PNRR din componenta 12  pentru investiții în ambulatoriu;</w:t>
      </w:r>
      <w:bookmarkEnd w:id="6"/>
    </w:p>
    <w:p w14:paraId="75BC9A3F" w14:textId="4286B32F" w:rsidR="00C74B0C" w:rsidRPr="00132EC5" w:rsidRDefault="00C74B0C" w:rsidP="004A729B">
      <w:pPr>
        <w:pStyle w:val="ListParagraph"/>
        <w:suppressAutoHyphens w:val="0"/>
        <w:spacing w:before="60" w:after="0" w:line="240" w:lineRule="auto"/>
        <w:ind w:left="567"/>
        <w:contextualSpacing w:val="0"/>
        <w:jc w:val="both"/>
        <w:rPr>
          <w:rFonts w:cstheme="minorHAnsi"/>
          <w:iCs/>
          <w:color w:val="0070C0"/>
          <w:sz w:val="24"/>
          <w:szCs w:val="24"/>
        </w:rPr>
      </w:pPr>
      <w:r w:rsidRPr="00132EC5">
        <w:rPr>
          <w:rFonts w:eastAsia="Times New Roman" w:cstheme="minorHAnsi"/>
          <w:b/>
          <w:bCs/>
          <w:noProof/>
          <w:color w:val="0070C0"/>
          <w:sz w:val="24"/>
          <w:szCs w:val="24"/>
          <w:lang w:eastAsia="sk-SK"/>
        </w:rPr>
        <w:t xml:space="preserve">CERINȚA </w:t>
      </w:r>
      <w:r w:rsidR="00EA0E64" w:rsidRPr="00132EC5">
        <w:rPr>
          <w:rFonts w:eastAsia="Times New Roman" w:cstheme="minorHAnsi"/>
          <w:b/>
          <w:bCs/>
          <w:noProof/>
          <w:color w:val="0070C0"/>
          <w:sz w:val="24"/>
          <w:szCs w:val="24"/>
          <w:lang w:eastAsia="sk-SK"/>
        </w:rPr>
        <w:t>15</w:t>
      </w:r>
      <w:r w:rsidR="00EA0E64" w:rsidRPr="00132EC5">
        <w:rPr>
          <w:rFonts w:eastAsia="Times New Roman" w:cstheme="minorHAnsi"/>
          <w:noProof/>
          <w:color w:val="0070C0"/>
          <w:sz w:val="24"/>
          <w:szCs w:val="24"/>
          <w:lang w:eastAsia="sk-SK"/>
        </w:rPr>
        <w:t>.</w:t>
      </w:r>
      <w:r w:rsidRPr="00132EC5">
        <w:rPr>
          <w:rFonts w:eastAsia="Times New Roman" w:cstheme="minorHAnsi"/>
          <w:noProof/>
          <w:color w:val="0070C0"/>
          <w:sz w:val="24"/>
          <w:szCs w:val="24"/>
          <w:lang w:eastAsia="sk-SK"/>
        </w:rPr>
        <w:t xml:space="preserve"> </w:t>
      </w:r>
      <w:r w:rsidR="00132EC5" w:rsidRPr="00132EC5">
        <w:rPr>
          <w:rFonts w:eastAsia="Times New Roman" w:cstheme="minorHAnsi"/>
          <w:noProof/>
          <w:color w:val="0070C0"/>
          <w:sz w:val="24"/>
          <w:szCs w:val="24"/>
          <w:lang w:eastAsia="sk-SK"/>
        </w:rPr>
        <w:t xml:space="preserve">Proiectul </w:t>
      </w:r>
      <w:r w:rsidRPr="00132EC5">
        <w:rPr>
          <w:rFonts w:eastAsia="Times New Roman" w:cstheme="minorHAnsi"/>
          <w:noProof/>
          <w:color w:val="0070C0"/>
          <w:sz w:val="24"/>
          <w:szCs w:val="24"/>
          <w:lang w:eastAsia="sk-SK"/>
        </w:rPr>
        <w:t>depus în cadrul mecanismului ITI este însoțit de Avizul de oportunitate și conformitate cu obiectivele Strategiei emis de ADI ITI care demonstrează că proiectul este în acord cu strategia ITI și dovada selectării acestuia  de organismul teritorial competent</w:t>
      </w:r>
      <w:r w:rsidR="00C47113">
        <w:rPr>
          <w:rFonts w:eastAsia="Times New Roman" w:cstheme="minorHAnsi"/>
          <w:noProof/>
          <w:color w:val="0070C0"/>
          <w:sz w:val="24"/>
          <w:szCs w:val="24"/>
          <w:lang w:eastAsia="sk-SK"/>
        </w:rPr>
        <w:t>;</w:t>
      </w:r>
    </w:p>
    <w:bookmarkEnd w:id="7"/>
    <w:p w14:paraId="2FDC10A4" w14:textId="0501B3E9" w:rsidR="004A729B" w:rsidRPr="004A729B" w:rsidRDefault="00AB0E5E"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Pr>
          <w:rFonts w:asciiTheme="minorHAnsi" w:hAnsiTheme="minorHAnsi" w:cstheme="minorHAnsi"/>
          <w:b/>
          <w:bCs/>
          <w:noProof/>
          <w:color w:val="002060"/>
          <w:sz w:val="24"/>
          <w:lang w:eastAsia="sk-SK"/>
        </w:rPr>
        <w:t xml:space="preserve"> </w:t>
      </w:r>
      <w:r w:rsidR="00C47737" w:rsidRPr="004A729B">
        <w:rPr>
          <w:rFonts w:asciiTheme="minorHAnsi" w:hAnsiTheme="minorHAnsi" w:cstheme="minorHAnsi"/>
          <w:b/>
          <w:bCs/>
          <w:noProof/>
          <w:color w:val="002060"/>
          <w:sz w:val="24"/>
          <w:lang w:eastAsia="sk-SK"/>
        </w:rPr>
        <w:t xml:space="preserve">CERINȚA </w:t>
      </w:r>
      <w:r w:rsidR="00EA0E64" w:rsidRPr="004A729B">
        <w:rPr>
          <w:rFonts w:asciiTheme="minorHAnsi" w:hAnsiTheme="minorHAnsi" w:cstheme="minorHAnsi"/>
          <w:b/>
          <w:bCs/>
          <w:noProof/>
          <w:color w:val="002060"/>
          <w:sz w:val="24"/>
          <w:lang w:eastAsia="sk-SK"/>
        </w:rPr>
        <w:t>16</w:t>
      </w:r>
      <w:r w:rsidR="00C47737" w:rsidRPr="004A729B">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865D1B5" w14:textId="2D5FB36F" w:rsidR="004A729B" w:rsidRPr="004A729B" w:rsidRDefault="00AB0E5E"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Pr>
          <w:rFonts w:asciiTheme="minorHAnsi" w:hAnsiTheme="minorHAnsi" w:cstheme="minorHAnsi"/>
          <w:b/>
          <w:bCs/>
          <w:noProof/>
          <w:color w:val="002060"/>
          <w:sz w:val="24"/>
          <w:lang w:eastAsia="sk-SK"/>
        </w:rPr>
        <w:t xml:space="preserve"> </w:t>
      </w:r>
      <w:r w:rsidR="00A93BA1" w:rsidRPr="004A729B">
        <w:rPr>
          <w:rFonts w:asciiTheme="minorHAnsi" w:hAnsiTheme="minorHAnsi" w:cstheme="minorHAnsi"/>
          <w:b/>
          <w:bCs/>
          <w:noProof/>
          <w:color w:val="002060"/>
          <w:sz w:val="24"/>
          <w:lang w:eastAsia="sk-SK"/>
        </w:rPr>
        <w:t xml:space="preserve">CERINȚA </w:t>
      </w:r>
      <w:r w:rsidR="00390B10" w:rsidRPr="004A729B">
        <w:rPr>
          <w:rFonts w:asciiTheme="minorHAnsi" w:hAnsiTheme="minorHAnsi" w:cstheme="minorHAnsi"/>
          <w:b/>
          <w:bCs/>
          <w:noProof/>
          <w:color w:val="002060"/>
          <w:sz w:val="24"/>
          <w:lang w:eastAsia="sk-SK"/>
        </w:rPr>
        <w:t>1</w:t>
      </w:r>
      <w:r w:rsidR="00EA0E64" w:rsidRPr="004A729B">
        <w:rPr>
          <w:rFonts w:asciiTheme="minorHAnsi" w:hAnsiTheme="minorHAnsi" w:cstheme="minorHAnsi"/>
          <w:b/>
          <w:bCs/>
          <w:noProof/>
          <w:color w:val="002060"/>
          <w:sz w:val="24"/>
          <w:lang w:eastAsia="sk-SK"/>
        </w:rPr>
        <w:t>7</w:t>
      </w:r>
      <w:r w:rsidR="00A93BA1" w:rsidRPr="004A729B">
        <w:rPr>
          <w:rFonts w:asciiTheme="minorHAnsi" w:hAnsiTheme="minorHAnsi" w:cstheme="minorHAnsi"/>
          <w:noProof/>
          <w:color w:val="002060"/>
          <w:sz w:val="24"/>
          <w:lang w:eastAsia="sk-SK"/>
        </w:rPr>
        <w:t xml:space="preserve">. </w:t>
      </w:r>
      <w:r w:rsidR="001B3FA1" w:rsidRPr="004A729B">
        <w:rPr>
          <w:rFonts w:asciiTheme="minorHAnsi" w:hAnsiTheme="minorHAnsi" w:cstheme="minorHAnsi"/>
          <w:noProof/>
          <w:color w:val="002060"/>
          <w:sz w:val="24"/>
          <w:lang w:eastAsia="sk-SK"/>
        </w:rPr>
        <w:t xml:space="preserve">Proiectul </w:t>
      </w:r>
      <w:r w:rsidR="001E748D" w:rsidRPr="004A729B">
        <w:rPr>
          <w:rFonts w:asciiTheme="minorHAnsi" w:hAnsiTheme="minorHAnsi" w:cstheme="minorHAnsi"/>
          <w:noProof/>
          <w:color w:val="002060"/>
          <w:sz w:val="24"/>
          <w:lang w:eastAsia="sk-SK"/>
        </w:rPr>
        <w:t>este insotit de aviz de oportunitate pentru investițiile propuse</w:t>
      </w:r>
      <w:r w:rsidR="00C47113">
        <w:rPr>
          <w:rFonts w:asciiTheme="minorHAnsi" w:hAnsiTheme="minorHAnsi" w:cstheme="minorHAnsi"/>
          <w:noProof/>
          <w:color w:val="002060"/>
          <w:sz w:val="24"/>
          <w:lang w:eastAsia="sk-SK"/>
        </w:rPr>
        <w:t>,</w:t>
      </w:r>
      <w:r w:rsidR="001E748D" w:rsidRPr="004A729B">
        <w:rPr>
          <w:rFonts w:asciiTheme="minorHAnsi" w:hAnsiTheme="minorHAnsi" w:cstheme="minorHAnsi"/>
          <w:noProof/>
          <w:color w:val="002060"/>
          <w:sz w:val="24"/>
          <w:lang w:eastAsia="sk-SK"/>
        </w:rPr>
        <w:t xml:space="preserve"> emis de MS care să se raporteze la cartografierea serviciilor și infrastructurii și de </w:t>
      </w:r>
      <w:bookmarkStart w:id="8" w:name="_Hlk161060529"/>
      <w:r w:rsidR="001E748D" w:rsidRPr="004A729B">
        <w:rPr>
          <w:rFonts w:asciiTheme="minorHAnsi" w:hAnsiTheme="minorHAnsi" w:cstheme="minorHAnsi"/>
          <w:noProof/>
          <w:color w:val="002060"/>
          <w:sz w:val="24"/>
          <w:lang w:eastAsia="sk-SK"/>
        </w:rPr>
        <w:t>Nota de fundamentare privind necesitatea şi oportunitatea efectuării cheltuielilor aferente categoriilor de investiții</w:t>
      </w:r>
      <w:bookmarkEnd w:id="8"/>
      <w:r w:rsidR="001E748D" w:rsidRPr="004A729B">
        <w:rPr>
          <w:rFonts w:asciiTheme="minorHAnsi" w:hAnsiTheme="minorHAnsi" w:cstheme="minorHAnsi"/>
          <w:noProof/>
          <w:color w:val="002060"/>
          <w:sz w:val="24"/>
          <w:lang w:eastAsia="sk-SK"/>
        </w:rPr>
        <w:t>.</w:t>
      </w:r>
    </w:p>
    <w:p w14:paraId="51306C7F" w14:textId="1FF1C445" w:rsidR="004A729B" w:rsidRPr="004A729B" w:rsidRDefault="00CC5C52"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lastRenderedPageBreak/>
        <w:t xml:space="preserve">CERINȚA </w:t>
      </w:r>
      <w:r w:rsidR="00390B10" w:rsidRPr="004A729B">
        <w:rPr>
          <w:rFonts w:asciiTheme="minorHAnsi" w:hAnsiTheme="minorHAnsi" w:cstheme="minorHAnsi"/>
          <w:b/>
          <w:bCs/>
          <w:noProof/>
          <w:color w:val="002060"/>
          <w:sz w:val="24"/>
          <w:lang w:eastAsia="sk-SK"/>
        </w:rPr>
        <w:t>1</w:t>
      </w:r>
      <w:r w:rsidR="00C47113">
        <w:rPr>
          <w:rFonts w:asciiTheme="minorHAnsi" w:hAnsiTheme="minorHAnsi" w:cstheme="minorHAnsi"/>
          <w:b/>
          <w:bCs/>
          <w:noProof/>
          <w:color w:val="002060"/>
          <w:sz w:val="24"/>
          <w:lang w:eastAsia="sk-SK"/>
        </w:rPr>
        <w:t>8</w:t>
      </w:r>
      <w:r w:rsidRPr="004A729B">
        <w:rPr>
          <w:rFonts w:asciiTheme="minorHAnsi" w:hAnsiTheme="minorHAnsi" w:cstheme="minorHAnsi"/>
          <w:b/>
          <w:bCs/>
          <w:noProof/>
          <w:color w:val="002060"/>
          <w:sz w:val="24"/>
          <w:lang w:eastAsia="sk-SK"/>
        </w:rPr>
        <w:t>.</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 xml:space="preserve">Pentru proiectul propus există cel puțin </w:t>
      </w:r>
      <w:r w:rsidR="00AB081B" w:rsidRPr="004A729B">
        <w:rPr>
          <w:rFonts w:asciiTheme="minorHAnsi" w:hAnsiTheme="minorHAnsi" w:cstheme="minorHAnsi"/>
          <w:noProof/>
          <w:color w:val="002060"/>
          <w:sz w:val="24"/>
          <w:lang w:eastAsia="sk-SK"/>
        </w:rPr>
        <w:t xml:space="preserve">planul anual al achizițiilor publice, aprobat de ordonatorul de credite, </w:t>
      </w:r>
      <w:r w:rsidR="007D08BD" w:rsidRPr="004A729B">
        <w:rPr>
          <w:rFonts w:asciiTheme="minorHAnsi" w:hAnsiTheme="minorHAnsi" w:cstheme="minorHAnsi"/>
          <w:noProof/>
          <w:color w:val="002060"/>
          <w:sz w:val="24"/>
          <w:lang w:eastAsia="sk-SK"/>
        </w:rPr>
        <w:t>ș</w:t>
      </w:r>
      <w:r w:rsidR="00AB081B" w:rsidRPr="004A729B">
        <w:rPr>
          <w:rFonts w:asciiTheme="minorHAnsi" w:hAnsiTheme="minorHAnsi" w:cstheme="minorHAnsi"/>
          <w:noProof/>
          <w:color w:val="002060"/>
          <w:sz w:val="24"/>
          <w:lang w:eastAsia="sk-SK"/>
        </w:rPr>
        <w:t>i care contine achizi</w:t>
      </w:r>
      <w:r w:rsidR="007D08BD" w:rsidRPr="004A729B">
        <w:rPr>
          <w:rFonts w:asciiTheme="minorHAnsi" w:hAnsiTheme="minorHAnsi" w:cstheme="minorHAnsi"/>
          <w:noProof/>
          <w:color w:val="002060"/>
          <w:sz w:val="24"/>
          <w:lang w:eastAsia="sk-SK"/>
        </w:rPr>
        <w:t>ț</w:t>
      </w:r>
      <w:r w:rsidR="00AB081B" w:rsidRPr="004A729B">
        <w:rPr>
          <w:rFonts w:asciiTheme="minorHAnsi" w:hAnsiTheme="minorHAnsi" w:cstheme="minorHAnsi"/>
          <w:noProof/>
          <w:color w:val="002060"/>
          <w:sz w:val="24"/>
          <w:lang w:eastAsia="sk-SK"/>
        </w:rPr>
        <w:t>ia/achizi</w:t>
      </w:r>
      <w:r w:rsidR="007D08BD" w:rsidRPr="004A729B">
        <w:rPr>
          <w:rFonts w:asciiTheme="minorHAnsi" w:hAnsiTheme="minorHAnsi" w:cstheme="minorHAnsi"/>
          <w:noProof/>
          <w:color w:val="002060"/>
          <w:sz w:val="24"/>
          <w:lang w:eastAsia="sk-SK"/>
        </w:rPr>
        <w:t>ț</w:t>
      </w:r>
      <w:r w:rsidR="00AB081B" w:rsidRPr="004A729B">
        <w:rPr>
          <w:rFonts w:asciiTheme="minorHAnsi" w:hAnsiTheme="minorHAnsi" w:cstheme="minorHAnsi"/>
          <w:noProof/>
          <w:color w:val="002060"/>
          <w:sz w:val="24"/>
          <w:lang w:eastAsia="sk-SK"/>
        </w:rPr>
        <w:t>iile de echipamente</w:t>
      </w:r>
      <w:r w:rsidR="00F75A31" w:rsidRPr="004A729B">
        <w:rPr>
          <w:rFonts w:asciiTheme="minorHAnsi" w:hAnsiTheme="minorHAnsi" w:cstheme="minorHAnsi"/>
          <w:noProof/>
          <w:color w:val="002060"/>
          <w:sz w:val="24"/>
          <w:lang w:eastAsia="sk-SK"/>
        </w:rPr>
        <w:t>;</w:t>
      </w:r>
      <w:bookmarkStart w:id="9" w:name="__Fieldmark__14342_1580758020"/>
      <w:bookmarkEnd w:id="9"/>
    </w:p>
    <w:p w14:paraId="4708BF78" w14:textId="2D4C631E"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390B10" w:rsidRPr="004A729B">
        <w:rPr>
          <w:rFonts w:asciiTheme="minorHAnsi" w:hAnsiTheme="minorHAnsi" w:cstheme="minorHAnsi"/>
          <w:b/>
          <w:bCs/>
          <w:noProof/>
          <w:color w:val="002060"/>
          <w:sz w:val="24"/>
          <w:lang w:eastAsia="sk-SK"/>
        </w:rPr>
        <w:t>1</w:t>
      </w:r>
      <w:r w:rsidR="00C47113">
        <w:rPr>
          <w:rFonts w:asciiTheme="minorHAnsi" w:hAnsiTheme="minorHAnsi" w:cstheme="minorHAnsi"/>
          <w:b/>
          <w:bCs/>
          <w:noProof/>
          <w:color w:val="002060"/>
          <w:sz w:val="24"/>
          <w:lang w:eastAsia="sk-SK"/>
        </w:rPr>
        <w:t>9</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Proiectul propune îndeplinirea țintelor minime pentru indicatorii vizați în cadrul apelului;</w:t>
      </w:r>
    </w:p>
    <w:p w14:paraId="3F4DB68C" w14:textId="48FF2F02"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20</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Proiectul prevede măsuri concrete necesare respectării prevederilor legislației comunitare şi naționale în domeniul dezvoltării durabile, inclusiv DNSH;</w:t>
      </w:r>
    </w:p>
    <w:p w14:paraId="6FA3E2F4" w14:textId="764A7C6C"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21</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Activitățile proiectului prezent nu au fost finanțate în ultimii 5 ani şi nu sunt finanțate în prezent din alte fonduri publice, altele decât ale solicitantului;</w:t>
      </w:r>
    </w:p>
    <w:p w14:paraId="10225DE3" w14:textId="3C79E8F3" w:rsidR="004A729B" w:rsidRPr="006B702C" w:rsidRDefault="001C7614" w:rsidP="004A729B">
      <w:pPr>
        <w:pStyle w:val="bullet"/>
        <w:numPr>
          <w:ilvl w:val="0"/>
          <w:numId w:val="0"/>
        </w:numPr>
        <w:spacing w:before="60" w:after="0"/>
        <w:ind w:left="567" w:hanging="66"/>
        <w:rPr>
          <w:rFonts w:asciiTheme="minorHAnsi" w:hAnsiTheme="minorHAnsi" w:cstheme="minorHAnsi"/>
          <w:iCs/>
          <w:color w:val="002060"/>
          <w:sz w:val="24"/>
          <w:lang w:val="en-US"/>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22</w:t>
      </w:r>
      <w:r w:rsidRPr="004A729B">
        <w:rPr>
          <w:rFonts w:asciiTheme="minorHAnsi" w:hAnsiTheme="minorHAnsi" w:cstheme="minorHAnsi"/>
          <w:b/>
          <w:bCs/>
          <w:noProof/>
          <w:color w:val="002060"/>
          <w:sz w:val="24"/>
          <w:lang w:eastAsia="sk-SK"/>
        </w:rPr>
        <w:t xml:space="preserve">. </w:t>
      </w:r>
      <w:r w:rsidRPr="004A729B">
        <w:rPr>
          <w:rFonts w:asciiTheme="minorHAnsi" w:hAnsiTheme="minorHAnsi" w:cstheme="minorHAnsi"/>
          <w:noProof/>
          <w:color w:val="002060"/>
          <w:sz w:val="24"/>
          <w:lang w:eastAsia="sk-SK"/>
        </w:rPr>
        <w:t xml:space="preserve">Proiectul </w:t>
      </w:r>
      <w:r w:rsidRPr="004A729B">
        <w:rPr>
          <w:rFonts w:asciiTheme="minorHAnsi" w:hAnsiTheme="minorHAnsi" w:cstheme="minorHAnsi"/>
          <w:iCs/>
          <w:color w:val="002060"/>
          <w:sz w:val="24"/>
        </w:rPr>
        <w:t>să asigură reducerea cantităților de deșeuri sau reutilizarea deșeurilor rezultate în timpul</w:t>
      </w:r>
      <w:r w:rsidR="006B702C">
        <w:rPr>
          <w:rFonts w:asciiTheme="minorHAnsi" w:hAnsiTheme="minorHAnsi" w:cstheme="minorHAnsi"/>
          <w:iCs/>
          <w:color w:val="002060"/>
          <w:sz w:val="24"/>
        </w:rPr>
        <w:t xml:space="preserve"> implementării acestuia</w:t>
      </w:r>
      <w:r w:rsidR="006B702C">
        <w:rPr>
          <w:rFonts w:asciiTheme="minorHAnsi" w:hAnsiTheme="minorHAnsi" w:cstheme="minorHAnsi"/>
          <w:iCs/>
          <w:color w:val="002060"/>
          <w:sz w:val="24"/>
          <w:lang w:val="en-US"/>
        </w:rPr>
        <w:t>;</w:t>
      </w:r>
    </w:p>
    <w:p w14:paraId="092B35F5" w14:textId="61A68B8F" w:rsidR="004A729B" w:rsidRPr="004A729B" w:rsidRDefault="004751C3" w:rsidP="004A729B">
      <w:pPr>
        <w:pStyle w:val="bullet"/>
        <w:numPr>
          <w:ilvl w:val="0"/>
          <w:numId w:val="0"/>
        </w:numPr>
        <w:spacing w:before="60" w:after="0"/>
        <w:ind w:left="567" w:hanging="66"/>
        <w:rPr>
          <w:rFonts w:asciiTheme="minorHAnsi" w:hAnsiTheme="minorHAnsi" w:cstheme="minorHAnsi"/>
          <w:iCs/>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23</w:t>
      </w:r>
      <w:r w:rsidRPr="004A729B">
        <w:rPr>
          <w:rFonts w:asciiTheme="minorHAnsi" w:hAnsiTheme="minorHAnsi" w:cstheme="minorHAnsi"/>
          <w:b/>
          <w:bCs/>
          <w:noProof/>
          <w:color w:val="002060"/>
          <w:sz w:val="24"/>
          <w:lang w:eastAsia="sk-SK"/>
        </w:rPr>
        <w:t>.</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iCs/>
          <w:noProof/>
          <w:color w:val="002060"/>
          <w:sz w:val="24"/>
          <w:lang w:eastAsia="sk-SK"/>
        </w:rPr>
        <w:t>Proiectul va asigura respectarea principiilor orizontale - egalitatea de șanse, egalitatea de gen, accesibilitatea pentru persoanele cu dizabilități și include/demonstrează existența adaptărilor pentru persoanele cu dizabilități;</w:t>
      </w:r>
    </w:p>
    <w:p w14:paraId="750F24B1" w14:textId="03811153"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24</w:t>
      </w:r>
      <w:r w:rsidRPr="004A729B">
        <w:rPr>
          <w:rFonts w:asciiTheme="minorHAnsi" w:hAnsiTheme="minorHAnsi" w:cstheme="minorHAnsi"/>
          <w:b/>
          <w:bCs/>
          <w:noProof/>
          <w:color w:val="002060"/>
          <w:sz w:val="24"/>
          <w:lang w:eastAsia="sk-SK"/>
        </w:rPr>
        <w:t>.</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 xml:space="preserve">Perioada de implementare a activităților proiectului nu va depăși </w:t>
      </w:r>
      <w:r w:rsidR="0018560A" w:rsidRPr="004A729B">
        <w:rPr>
          <w:rFonts w:asciiTheme="minorHAnsi" w:hAnsiTheme="minorHAnsi" w:cstheme="minorHAnsi"/>
          <w:noProof/>
          <w:color w:val="002060"/>
          <w:sz w:val="24"/>
          <w:lang w:eastAsia="sk-SK"/>
        </w:rPr>
        <w:t>31 decembrie 2026</w:t>
      </w:r>
      <w:r w:rsidR="00B01309" w:rsidRPr="004A729B">
        <w:rPr>
          <w:rFonts w:asciiTheme="minorHAnsi" w:hAnsiTheme="minorHAnsi" w:cstheme="minorHAnsi"/>
          <w:noProof/>
          <w:color w:val="002060"/>
          <w:sz w:val="24"/>
          <w:lang w:eastAsia="sk-SK"/>
        </w:rPr>
        <w:t>;</w:t>
      </w:r>
    </w:p>
    <w:p w14:paraId="534CC821" w14:textId="35DB0063"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25</w:t>
      </w:r>
      <w:r w:rsidRPr="004A729B">
        <w:rPr>
          <w:rFonts w:asciiTheme="minorHAnsi" w:hAnsiTheme="minorHAnsi" w:cstheme="minorHAnsi"/>
          <w:b/>
          <w:bCs/>
          <w:noProof/>
          <w:color w:val="002060"/>
          <w:sz w:val="24"/>
          <w:lang w:eastAsia="sk-SK"/>
        </w:rPr>
        <w:t>.</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Proiectul nu a fost finalizat fizic sau implementat integral înainte de depunerea cererii de finanțare, indiferent dacă au fost efectuate sau nu toate plățile aferente;</w:t>
      </w:r>
    </w:p>
    <w:p w14:paraId="09E668C3" w14:textId="05586708"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iCs/>
          <w:noProof/>
          <w:color w:val="002060"/>
          <w:sz w:val="24"/>
          <w:lang w:eastAsia="sk-SK"/>
        </w:rPr>
        <w:t xml:space="preserve">CERINȚA </w:t>
      </w:r>
      <w:r w:rsidR="00C47113">
        <w:rPr>
          <w:rFonts w:asciiTheme="minorHAnsi" w:hAnsiTheme="minorHAnsi" w:cstheme="minorHAnsi"/>
          <w:b/>
          <w:bCs/>
          <w:iCs/>
          <w:noProof/>
          <w:color w:val="002060"/>
          <w:sz w:val="24"/>
          <w:lang w:eastAsia="sk-SK"/>
        </w:rPr>
        <w:t>26</w:t>
      </w:r>
      <w:r w:rsidRPr="004A729B">
        <w:rPr>
          <w:rFonts w:asciiTheme="minorHAnsi" w:hAnsiTheme="minorHAnsi" w:cstheme="minorHAnsi"/>
          <w:b/>
          <w:bCs/>
          <w:iCs/>
          <w:noProof/>
          <w:color w:val="002060"/>
          <w:sz w:val="24"/>
          <w:lang w:eastAsia="sk-SK"/>
        </w:rPr>
        <w:t>.</w:t>
      </w:r>
      <w:r w:rsidRPr="004A729B">
        <w:rPr>
          <w:rFonts w:asciiTheme="minorHAnsi" w:hAnsiTheme="minorHAnsi" w:cstheme="minorHAnsi"/>
          <w:iCs/>
          <w:noProof/>
          <w:color w:val="002060"/>
          <w:sz w:val="24"/>
          <w:lang w:eastAsia="sk-SK"/>
        </w:rPr>
        <w:t xml:space="preserve"> </w:t>
      </w:r>
      <w:r w:rsidR="00F75A31" w:rsidRPr="004A729B">
        <w:rPr>
          <w:rFonts w:asciiTheme="minorHAnsi" w:hAnsiTheme="minorHAnsi" w:cstheme="minorHAnsi"/>
          <w:noProof/>
          <w:color w:val="002060"/>
          <w:sz w:val="24"/>
          <w:lang w:eastAsia="sk-SK"/>
        </w:rPr>
        <w:t>Proiectul propus cuprinde măsurile minime de informare și publicitate;</w:t>
      </w:r>
    </w:p>
    <w:p w14:paraId="74E2609E" w14:textId="360BB0E2"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iCs/>
          <w:noProof/>
          <w:color w:val="002060"/>
          <w:sz w:val="24"/>
          <w:lang w:eastAsia="sk-SK"/>
        </w:rPr>
        <w:t xml:space="preserve">CERINȚA </w:t>
      </w:r>
      <w:r w:rsidR="00C47113">
        <w:rPr>
          <w:rFonts w:asciiTheme="minorHAnsi" w:hAnsiTheme="minorHAnsi" w:cstheme="minorHAnsi"/>
          <w:b/>
          <w:bCs/>
          <w:iCs/>
          <w:noProof/>
          <w:color w:val="002060"/>
          <w:sz w:val="24"/>
          <w:lang w:eastAsia="sk-SK"/>
        </w:rPr>
        <w:t>27</w:t>
      </w:r>
      <w:r w:rsidR="001205AD" w:rsidRPr="004A729B">
        <w:rPr>
          <w:rFonts w:asciiTheme="minorHAnsi" w:hAnsiTheme="minorHAnsi" w:cstheme="minorHAnsi"/>
          <w:b/>
          <w:bCs/>
          <w:iCs/>
          <w:noProof/>
          <w:color w:val="002060"/>
          <w:sz w:val="24"/>
          <w:lang w:eastAsia="sk-SK"/>
        </w:rPr>
        <w:t>.</w:t>
      </w:r>
      <w:r w:rsidRPr="004A729B">
        <w:rPr>
          <w:rFonts w:asciiTheme="minorHAnsi" w:hAnsiTheme="minorHAnsi" w:cstheme="minorHAnsi"/>
          <w:iCs/>
          <w:noProof/>
          <w:color w:val="002060"/>
          <w:sz w:val="24"/>
          <w:lang w:eastAsia="sk-SK"/>
        </w:rPr>
        <w:t xml:space="preserve"> </w:t>
      </w:r>
      <w:r w:rsidR="00F75A31" w:rsidRPr="004A729B">
        <w:rPr>
          <w:rFonts w:asciiTheme="minorHAnsi" w:hAnsiTheme="minorHAnsi" w:cstheme="minorHAnsi"/>
          <w:noProof/>
          <w:color w:val="002060"/>
          <w:sz w:val="24"/>
          <w:lang w:eastAsia="sk-SK"/>
        </w:rPr>
        <w:t xml:space="preserve">Solicitantul se va asigura de evitarea dublei finanțări </w:t>
      </w:r>
      <w:r w:rsidR="001B3FA1" w:rsidRPr="004A729B">
        <w:rPr>
          <w:rFonts w:asciiTheme="minorHAnsi" w:hAnsiTheme="minorHAnsi" w:cstheme="minorHAnsi"/>
          <w:noProof/>
          <w:color w:val="002060"/>
          <w:sz w:val="24"/>
          <w:lang w:eastAsia="sk-SK"/>
        </w:rPr>
        <w:t xml:space="preserve">a </w:t>
      </w:r>
      <w:r w:rsidR="007D08BD" w:rsidRPr="004A729B">
        <w:rPr>
          <w:rFonts w:asciiTheme="minorHAnsi" w:hAnsiTheme="minorHAnsi" w:cstheme="minorHAnsi"/>
          <w:noProof/>
          <w:color w:val="002060"/>
          <w:sz w:val="24"/>
          <w:lang w:eastAsia="sk-SK"/>
        </w:rPr>
        <w:t>dotărilor/</w:t>
      </w:r>
      <w:r w:rsidR="00F75A31" w:rsidRPr="004A729B">
        <w:rPr>
          <w:rFonts w:asciiTheme="minorHAnsi" w:hAnsiTheme="minorHAnsi" w:cstheme="minorHAnsi"/>
          <w:noProof/>
          <w:color w:val="002060"/>
          <w:sz w:val="24"/>
          <w:lang w:eastAsia="sk-SK"/>
        </w:rPr>
        <w:t>activităților propuse prin proiect cu cele realizate asupra aceleiași infrastructuri/ aceluiași segment de infrastructură implementate prin programe operaționale sau/și prin alte programe cu surse publice de finanțare;</w:t>
      </w:r>
    </w:p>
    <w:p w14:paraId="4AB157F7" w14:textId="21B9AD71" w:rsidR="00F75A31"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28</w:t>
      </w:r>
      <w:r w:rsidR="00412E3E" w:rsidRPr="004A729B">
        <w:rPr>
          <w:rFonts w:asciiTheme="minorHAnsi" w:hAnsiTheme="minorHAnsi" w:cstheme="minorHAnsi"/>
          <w:b/>
          <w:bCs/>
          <w:noProof/>
          <w:color w:val="002060"/>
          <w:sz w:val="24"/>
          <w:lang w:eastAsia="sk-SK"/>
        </w:rPr>
        <w:t xml:space="preserve">. </w:t>
      </w:r>
      <w:r w:rsidR="00F75A31" w:rsidRPr="004A729B">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108881DD" w14:textId="77777777" w:rsidR="00F75A31" w:rsidRPr="004A729B" w:rsidRDefault="00F75A31" w:rsidP="004A729B">
      <w:pPr>
        <w:pStyle w:val="bullet"/>
        <w:numPr>
          <w:ilvl w:val="0"/>
          <w:numId w:val="35"/>
        </w:numPr>
        <w:spacing w:before="60" w:after="0"/>
        <w:rPr>
          <w:rFonts w:asciiTheme="minorHAnsi" w:hAnsiTheme="minorHAnsi" w:cstheme="minorHAnsi"/>
          <w:noProof/>
          <w:color w:val="002060"/>
          <w:sz w:val="24"/>
          <w:lang w:eastAsia="sk-SK"/>
        </w:rPr>
      </w:pPr>
      <w:r w:rsidRPr="004A729B">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6B5734E1" w14:textId="77777777" w:rsidR="004A729B" w:rsidRPr="004A729B" w:rsidRDefault="00F75A31" w:rsidP="004A729B">
      <w:pPr>
        <w:pStyle w:val="bullet"/>
        <w:numPr>
          <w:ilvl w:val="0"/>
          <w:numId w:val="35"/>
        </w:numPr>
        <w:spacing w:before="60" w:after="0"/>
        <w:rPr>
          <w:rFonts w:asciiTheme="minorHAnsi" w:hAnsiTheme="minorHAnsi" w:cstheme="minorHAnsi"/>
          <w:noProof/>
          <w:color w:val="002060"/>
          <w:sz w:val="24"/>
          <w:lang w:eastAsia="sk-SK"/>
        </w:rPr>
      </w:pPr>
      <w:r w:rsidRPr="004A729B">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0536F0A5" w14:textId="58EC440E"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29</w:t>
      </w:r>
      <w:r w:rsidRPr="004A729B">
        <w:rPr>
          <w:rFonts w:asciiTheme="minorHAnsi" w:hAnsiTheme="minorHAnsi" w:cstheme="minorHAnsi"/>
          <w:noProof/>
          <w:color w:val="002060"/>
          <w:sz w:val="24"/>
          <w:lang w:eastAsia="sk-SK"/>
        </w:rPr>
        <w:t>.</w:t>
      </w:r>
      <w:r w:rsidR="00F75A31" w:rsidRPr="004A729B">
        <w:rPr>
          <w:rFonts w:asciiTheme="minorHAnsi" w:hAnsiTheme="minorHAnsi" w:cstheme="minorHAnsi"/>
          <w:noProof/>
          <w:color w:val="002060"/>
          <w:sz w:val="24"/>
          <w:lang w:eastAsia="sk-SK"/>
        </w:rPr>
        <w:t xml:space="preserve"> Proiectul nu face în mod direct obiectul unui aviz motivat al Comisiei cu privire la o încălcare în temeiul articolului 258 din TFUE care pune în pericol legalitatea și regularitatea cheltuielilor sau desfășurarea proiectului;</w:t>
      </w:r>
    </w:p>
    <w:p w14:paraId="5503CC65" w14:textId="4557A62F" w:rsidR="004A729B" w:rsidRPr="004A729B" w:rsidRDefault="004751C3" w:rsidP="004A729B">
      <w:pPr>
        <w:pStyle w:val="bullet"/>
        <w:numPr>
          <w:ilvl w:val="0"/>
          <w:numId w:val="0"/>
        </w:numPr>
        <w:spacing w:before="60" w:after="0"/>
        <w:ind w:left="567" w:hanging="66"/>
        <w:rPr>
          <w:rFonts w:asciiTheme="minorHAnsi" w:hAnsiTheme="minorHAnsi" w:cstheme="minorHAnsi"/>
          <w:iCs/>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30</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iCs/>
          <w:noProof/>
          <w:color w:val="002060"/>
          <w:sz w:val="24"/>
          <w:lang w:eastAsia="sk-SK"/>
        </w:rPr>
        <w:t xml:space="preserve">Bugetul proiectului propus respectă structura și limitările impuse prin </w:t>
      </w:r>
      <w:r w:rsidR="00F75A31" w:rsidRPr="004A729B">
        <w:rPr>
          <w:rFonts w:asciiTheme="minorHAnsi" w:hAnsiTheme="minorHAnsi" w:cstheme="minorHAnsi"/>
          <w:i/>
          <w:noProof/>
          <w:color w:val="002060"/>
          <w:sz w:val="24"/>
          <w:lang w:eastAsia="sk-SK"/>
        </w:rPr>
        <w:t>Ghidul solicitantului</w:t>
      </w:r>
      <w:r w:rsidR="00F75A31" w:rsidRPr="004A729B">
        <w:rPr>
          <w:rFonts w:asciiTheme="minorHAnsi" w:hAnsiTheme="minorHAnsi" w:cstheme="minorHAnsi"/>
          <w:iCs/>
          <w:noProof/>
          <w:color w:val="002060"/>
          <w:sz w:val="24"/>
          <w:lang w:eastAsia="sk-SK"/>
        </w:rPr>
        <w:t>;</w:t>
      </w:r>
    </w:p>
    <w:p w14:paraId="33EED01B" w14:textId="7E77ECA6" w:rsidR="004A729B" w:rsidRPr="004A729B" w:rsidRDefault="004751C3" w:rsidP="004A729B">
      <w:pPr>
        <w:pStyle w:val="bullet"/>
        <w:numPr>
          <w:ilvl w:val="0"/>
          <w:numId w:val="0"/>
        </w:numPr>
        <w:spacing w:before="60" w:after="0"/>
        <w:ind w:left="567" w:hanging="66"/>
        <w:rPr>
          <w:rFonts w:asciiTheme="minorHAnsi" w:hAnsiTheme="minorHAnsi" w:cstheme="minorHAnsi"/>
          <w:iCs/>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31</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iCs/>
          <w:noProof/>
          <w:color w:val="002060"/>
          <w:sz w:val="24"/>
          <w:lang w:eastAsia="sk-SK"/>
        </w:rPr>
        <w:t>Cheltuielile prevăzute în bugetul proiectului respectă prevederile legale privind eligibilitatea;</w:t>
      </w:r>
    </w:p>
    <w:p w14:paraId="5FB61F6E" w14:textId="02BA9800" w:rsidR="004A729B" w:rsidRPr="004A729B" w:rsidRDefault="00CB0D68" w:rsidP="004A729B">
      <w:pPr>
        <w:pStyle w:val="bullet"/>
        <w:numPr>
          <w:ilvl w:val="0"/>
          <w:numId w:val="0"/>
        </w:numPr>
        <w:spacing w:before="60" w:after="0"/>
        <w:ind w:left="567" w:hanging="66"/>
        <w:rPr>
          <w:rFonts w:asciiTheme="minorHAnsi" w:hAnsiTheme="minorHAnsi" w:cstheme="minorHAnsi"/>
          <w:iCs/>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32</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 xml:space="preserve">Proiectul respectă plafoanele stabilite prin </w:t>
      </w:r>
      <w:r w:rsidR="00F75A31" w:rsidRPr="004A729B">
        <w:rPr>
          <w:rFonts w:asciiTheme="minorHAnsi" w:hAnsiTheme="minorHAnsi" w:cstheme="minorHAnsi"/>
          <w:iCs/>
          <w:noProof/>
          <w:color w:val="002060"/>
          <w:sz w:val="24"/>
          <w:lang w:eastAsia="sk-SK"/>
        </w:rPr>
        <w:t xml:space="preserve">Ghidul Solicitantului, respectiv cheltuielile indirecte nu vor depăși </w:t>
      </w:r>
      <w:bookmarkStart w:id="10" w:name="_Hlk135064524"/>
      <w:r w:rsidR="00E625C1" w:rsidRPr="004A729B">
        <w:rPr>
          <w:rFonts w:asciiTheme="minorHAnsi" w:hAnsiTheme="minorHAnsi" w:cstheme="minorHAnsi"/>
          <w:iCs/>
          <w:noProof/>
          <w:color w:val="002060"/>
          <w:sz w:val="24"/>
          <w:lang w:eastAsia="sk-SK"/>
        </w:rPr>
        <w:t>5</w:t>
      </w:r>
      <w:r w:rsidR="00F75A31" w:rsidRPr="004A729B">
        <w:rPr>
          <w:rFonts w:asciiTheme="minorHAnsi" w:hAnsiTheme="minorHAnsi" w:cstheme="minorHAnsi"/>
          <w:iCs/>
          <w:noProof/>
          <w:color w:val="002060"/>
          <w:sz w:val="24"/>
          <w:lang w:eastAsia="sk-SK"/>
        </w:rPr>
        <w:t>% din valoarea totală a cheltuielilor directe eligibile</w:t>
      </w:r>
      <w:bookmarkEnd w:id="10"/>
      <w:r w:rsidR="00F75A31" w:rsidRPr="004A729B">
        <w:rPr>
          <w:rFonts w:asciiTheme="minorHAnsi" w:hAnsiTheme="minorHAnsi" w:cstheme="minorHAnsi"/>
          <w:iCs/>
          <w:noProof/>
          <w:color w:val="002060"/>
          <w:sz w:val="24"/>
          <w:lang w:eastAsia="sk-SK"/>
        </w:rPr>
        <w:t>;</w:t>
      </w:r>
    </w:p>
    <w:p w14:paraId="4590FBE2" w14:textId="3E9CAB58" w:rsidR="004A729B"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t xml:space="preserve">CERINȚA </w:t>
      </w:r>
      <w:r w:rsidR="00C47113">
        <w:rPr>
          <w:rFonts w:asciiTheme="minorHAnsi" w:hAnsiTheme="minorHAnsi" w:cstheme="minorHAnsi"/>
          <w:b/>
          <w:bCs/>
          <w:noProof/>
          <w:color w:val="002060"/>
          <w:sz w:val="24"/>
          <w:lang w:eastAsia="sk-SK"/>
        </w:rPr>
        <w:t>33</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746838B5" w14:textId="7D9CF606" w:rsidR="004751C3" w:rsidRPr="004A729B" w:rsidRDefault="004751C3" w:rsidP="004A729B">
      <w:pPr>
        <w:pStyle w:val="bullet"/>
        <w:numPr>
          <w:ilvl w:val="0"/>
          <w:numId w:val="0"/>
        </w:numPr>
        <w:spacing w:before="60" w:after="0"/>
        <w:ind w:left="567" w:hanging="66"/>
        <w:rPr>
          <w:rFonts w:asciiTheme="minorHAnsi" w:hAnsiTheme="minorHAnsi" w:cstheme="minorHAnsi"/>
          <w:noProof/>
          <w:color w:val="002060"/>
          <w:sz w:val="24"/>
          <w:lang w:eastAsia="sk-SK"/>
        </w:rPr>
      </w:pPr>
      <w:r w:rsidRPr="004A729B">
        <w:rPr>
          <w:rFonts w:asciiTheme="minorHAnsi" w:hAnsiTheme="minorHAnsi" w:cstheme="minorHAnsi"/>
          <w:b/>
          <w:bCs/>
          <w:noProof/>
          <w:color w:val="002060"/>
          <w:sz w:val="24"/>
          <w:lang w:eastAsia="sk-SK"/>
        </w:rPr>
        <w:lastRenderedPageBreak/>
        <w:t xml:space="preserve">CERINȚA </w:t>
      </w:r>
      <w:r w:rsidR="00C47113">
        <w:rPr>
          <w:rFonts w:asciiTheme="minorHAnsi" w:hAnsiTheme="minorHAnsi" w:cstheme="minorHAnsi"/>
          <w:b/>
          <w:bCs/>
          <w:noProof/>
          <w:color w:val="002060"/>
          <w:sz w:val="24"/>
          <w:lang w:eastAsia="sk-SK"/>
        </w:rPr>
        <w:t>34</w:t>
      </w:r>
      <w:r w:rsidRPr="004A729B">
        <w:rPr>
          <w:rFonts w:asciiTheme="minorHAnsi" w:hAnsiTheme="minorHAnsi" w:cstheme="minorHAnsi"/>
          <w:noProof/>
          <w:color w:val="002060"/>
          <w:sz w:val="24"/>
          <w:lang w:eastAsia="sk-SK"/>
        </w:rPr>
        <w:t xml:space="preserve">. </w:t>
      </w:r>
      <w:r w:rsidR="00F75A31" w:rsidRPr="004A729B">
        <w:rPr>
          <w:rFonts w:asciiTheme="minorHAnsi" w:hAnsiTheme="minorHAnsi" w:cstheme="minorHAnsi"/>
          <w:noProof/>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5"/>
    <w:p w14:paraId="4F1BA1AF" w14:textId="77777777" w:rsidR="00C1054D" w:rsidRPr="004A729B" w:rsidRDefault="00C1054D" w:rsidP="004A729B">
      <w:pPr>
        <w:pStyle w:val="bullet"/>
        <w:numPr>
          <w:ilvl w:val="0"/>
          <w:numId w:val="0"/>
        </w:numPr>
        <w:spacing w:before="60" w:after="0"/>
        <w:ind w:left="567"/>
        <w:rPr>
          <w:rFonts w:asciiTheme="minorHAnsi" w:hAnsiTheme="minorHAnsi" w:cstheme="minorHAnsi"/>
          <w:noProof/>
          <w:color w:val="002060"/>
          <w:sz w:val="24"/>
        </w:rPr>
      </w:pPr>
    </w:p>
    <w:p w14:paraId="2A21A067" w14:textId="7DE36A87" w:rsidR="00ED03BA" w:rsidRPr="004A729B" w:rsidRDefault="00ED03BA" w:rsidP="004A729B">
      <w:pPr>
        <w:pStyle w:val="ListParagraph"/>
        <w:numPr>
          <w:ilvl w:val="0"/>
          <w:numId w:val="3"/>
        </w:numPr>
        <w:spacing w:before="60" w:after="0" w:line="240" w:lineRule="auto"/>
        <w:ind w:left="567"/>
        <w:contextualSpacing w:val="0"/>
        <w:jc w:val="both"/>
        <w:rPr>
          <w:rFonts w:cstheme="minorHAnsi"/>
          <w:b/>
          <w:bCs/>
          <w:iCs/>
          <w:noProof/>
          <w:color w:val="002060"/>
          <w:sz w:val="24"/>
          <w:szCs w:val="24"/>
        </w:rPr>
      </w:pPr>
      <w:r w:rsidRPr="004A729B">
        <w:rPr>
          <w:rFonts w:cstheme="minorHAnsi"/>
          <w:b/>
          <w:bCs/>
          <w:iCs/>
          <w:noProof/>
          <w:color w:val="002060"/>
          <w:sz w:val="24"/>
          <w:szCs w:val="24"/>
        </w:rPr>
        <w:t>Organizația</w:t>
      </w:r>
      <w:r w:rsidR="009976D9" w:rsidRPr="004A729B">
        <w:rPr>
          <w:rFonts w:cstheme="minorHAnsi"/>
          <w:b/>
          <w:bCs/>
          <w:iCs/>
          <w:noProof/>
          <w:color w:val="002060"/>
          <w:sz w:val="24"/>
          <w:szCs w:val="24"/>
        </w:rPr>
        <w:t>/</w:t>
      </w:r>
      <w:r w:rsidR="0075008A" w:rsidRPr="004A729B">
        <w:rPr>
          <w:rFonts w:cstheme="minorHAnsi"/>
          <w:b/>
          <w:bCs/>
          <w:iCs/>
          <w:noProof/>
          <w:color w:val="002060"/>
          <w:sz w:val="24"/>
          <w:szCs w:val="24"/>
        </w:rPr>
        <w:t>reprezentantul</w:t>
      </w:r>
      <w:r w:rsidR="009976D9" w:rsidRPr="004A729B">
        <w:rPr>
          <w:rFonts w:cstheme="minorHAnsi"/>
          <w:b/>
          <w:bCs/>
          <w:iCs/>
          <w:noProof/>
          <w:color w:val="002060"/>
          <w:sz w:val="24"/>
          <w:szCs w:val="24"/>
        </w:rPr>
        <w:t xml:space="preserve"> </w:t>
      </w:r>
      <w:r w:rsidRPr="004A729B">
        <w:rPr>
          <w:rFonts w:cstheme="minorHAnsi"/>
          <w:b/>
          <w:bCs/>
          <w:iCs/>
          <w:noProof/>
          <w:color w:val="002060"/>
          <w:sz w:val="24"/>
          <w:szCs w:val="24"/>
        </w:rPr>
        <w:t>nu se află în niciuna din situațiile de excludere prevăzute de legislația aplicabilă</w:t>
      </w:r>
      <w:r w:rsidR="00050F15" w:rsidRPr="004A729B">
        <w:rPr>
          <w:rFonts w:cstheme="minorHAnsi"/>
          <w:b/>
          <w:bCs/>
          <w:iCs/>
          <w:noProof/>
          <w:color w:val="002060"/>
          <w:sz w:val="24"/>
          <w:szCs w:val="24"/>
        </w:rPr>
        <w:t>, respectiv Ghidul Solicitantului</w:t>
      </w:r>
      <w:r w:rsidRPr="004A729B">
        <w:rPr>
          <w:rFonts w:cstheme="minorHAnsi"/>
          <w:b/>
          <w:bCs/>
          <w:iCs/>
          <w:noProof/>
          <w:color w:val="002060"/>
          <w:sz w:val="24"/>
          <w:szCs w:val="24"/>
        </w:rPr>
        <w:t>:</w:t>
      </w:r>
    </w:p>
    <w:p w14:paraId="352FAE03" w14:textId="3C44E5C1" w:rsidR="00A45E8A" w:rsidRPr="004A729B" w:rsidRDefault="00ED03BA" w:rsidP="004A729B">
      <w:pPr>
        <w:pStyle w:val="bullet"/>
        <w:numPr>
          <w:ilvl w:val="0"/>
          <w:numId w:val="0"/>
        </w:numPr>
        <w:spacing w:before="60" w:after="0"/>
        <w:ind w:left="567" w:hanging="360"/>
        <w:rPr>
          <w:rFonts w:asciiTheme="minorHAnsi" w:hAnsiTheme="minorHAnsi" w:cstheme="minorHAnsi"/>
          <w:iCs/>
          <w:noProof/>
          <w:color w:val="002060"/>
          <w:sz w:val="24"/>
          <w:lang w:eastAsia="sk-SK"/>
        </w:rPr>
      </w:pPr>
      <w:bookmarkStart w:id="11" w:name="_Hlk134781005"/>
      <w:r w:rsidRPr="004A729B">
        <w:rPr>
          <w:rFonts w:asciiTheme="minorHAnsi" w:hAnsiTheme="minorHAnsi" w:cstheme="minorHAnsi"/>
          <w:b/>
          <w:bCs/>
          <w:iCs/>
          <w:noProof/>
          <w:color w:val="002060"/>
          <w:sz w:val="24"/>
          <w:lang w:eastAsia="sk-SK"/>
        </w:rPr>
        <w:t>Cerința 1</w:t>
      </w:r>
      <w:bookmarkEnd w:id="11"/>
      <w:r w:rsidRPr="004A729B">
        <w:rPr>
          <w:rFonts w:asciiTheme="minorHAnsi" w:hAnsiTheme="minorHAnsi" w:cstheme="minorHAnsi"/>
          <w:b/>
          <w:bCs/>
          <w:iCs/>
          <w:noProof/>
          <w:color w:val="002060"/>
          <w:sz w:val="24"/>
          <w:lang w:eastAsia="sk-SK"/>
        </w:rPr>
        <w:t>.</w:t>
      </w:r>
      <w:r w:rsidR="00A45E8A" w:rsidRPr="004A729B">
        <w:rPr>
          <w:rFonts w:asciiTheme="minorHAnsi" w:hAnsiTheme="minorHAnsi" w:cstheme="minorHAnsi"/>
          <w:iCs/>
          <w:noProof/>
          <w:color w:val="002060"/>
          <w:sz w:val="24"/>
          <w:lang w:eastAsia="sk-SK"/>
        </w:rPr>
        <w:t xml:space="preserve"> Solicitantul nu se află în următoarele situații începând cu data depunerii cererii de finanțare, pe perioada de evaluare, selecție și contractare:</w:t>
      </w:r>
    </w:p>
    <w:p w14:paraId="23A93289" w14:textId="7EC9331B" w:rsidR="00E20D50" w:rsidRPr="004A729B" w:rsidRDefault="009010B8"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este </w:t>
      </w:r>
      <w:r w:rsidR="00E20D50" w:rsidRPr="004A729B">
        <w:rPr>
          <w:rFonts w:asciiTheme="minorHAnsi" w:hAnsiTheme="minorHAnsi" w:cstheme="minorHAnsi"/>
          <w:iCs/>
          <w:noProof/>
          <w:color w:val="002060"/>
          <w:sz w:val="24"/>
          <w:lang w:eastAsia="sk-SK"/>
        </w:rPr>
        <w:t xml:space="preserve">în </w:t>
      </w:r>
      <w:r w:rsidR="001E554A" w:rsidRPr="004A729B">
        <w:rPr>
          <w:rFonts w:asciiTheme="minorHAnsi" w:hAnsiTheme="minorHAnsi" w:cstheme="minorHAnsi"/>
          <w:iCs/>
          <w:noProof/>
          <w:color w:val="002060"/>
          <w:sz w:val="24"/>
          <w:lang w:eastAsia="sk-SK"/>
        </w:rPr>
        <w:t>situație</w:t>
      </w:r>
      <w:r w:rsidR="00E20D50" w:rsidRPr="004A729B">
        <w:rPr>
          <w:rFonts w:asciiTheme="minorHAnsi" w:hAnsiTheme="minorHAnsi" w:cstheme="minorHAnsi"/>
          <w:iCs/>
          <w:noProof/>
          <w:color w:val="002060"/>
          <w:sz w:val="24"/>
          <w:lang w:eastAsia="sk-SK"/>
        </w:rPr>
        <w:t xml:space="preserve"> de criză financiară/ redresare financiară/ în stare de </w:t>
      </w:r>
      <w:r w:rsidR="001E554A" w:rsidRPr="004A729B">
        <w:rPr>
          <w:rFonts w:asciiTheme="minorHAnsi" w:hAnsiTheme="minorHAnsi" w:cstheme="minorHAnsi"/>
          <w:iCs/>
          <w:noProof/>
          <w:color w:val="002060"/>
          <w:sz w:val="24"/>
          <w:lang w:eastAsia="sk-SK"/>
        </w:rPr>
        <w:t>insolvență</w:t>
      </w:r>
      <w:r w:rsidR="00E20D50" w:rsidRPr="004A729B">
        <w:rPr>
          <w:rFonts w:asciiTheme="minorHAnsi" w:hAnsiTheme="minorHAnsi" w:cstheme="minorHAnsi"/>
          <w:iCs/>
          <w:noProof/>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4A729B">
        <w:rPr>
          <w:rFonts w:asciiTheme="minorHAnsi" w:hAnsiTheme="minorHAnsi" w:cstheme="minorHAnsi"/>
          <w:iCs/>
          <w:noProof/>
          <w:color w:val="002060"/>
          <w:sz w:val="24"/>
          <w:lang w:eastAsia="sk-SK"/>
        </w:rPr>
        <w:t>insolvenței</w:t>
      </w:r>
      <w:r w:rsidR="00E20D50" w:rsidRPr="004A729B">
        <w:rPr>
          <w:rFonts w:asciiTheme="minorHAnsi" w:hAnsiTheme="minorHAnsi" w:cstheme="minorHAnsi"/>
          <w:iCs/>
          <w:noProof/>
          <w:color w:val="002060"/>
          <w:sz w:val="24"/>
          <w:lang w:eastAsia="sk-SK"/>
        </w:rPr>
        <w:t xml:space="preserve"> şi de </w:t>
      </w:r>
      <w:r w:rsidR="001E554A" w:rsidRPr="004A729B">
        <w:rPr>
          <w:rFonts w:asciiTheme="minorHAnsi" w:hAnsiTheme="minorHAnsi" w:cstheme="minorHAnsi"/>
          <w:iCs/>
          <w:noProof/>
          <w:color w:val="002060"/>
          <w:sz w:val="24"/>
          <w:lang w:eastAsia="sk-SK"/>
        </w:rPr>
        <w:t>insolvență</w:t>
      </w:r>
      <w:r w:rsidR="00E20D50" w:rsidRPr="004A729B">
        <w:rPr>
          <w:rFonts w:asciiTheme="minorHAnsi" w:hAnsiTheme="minorHAnsi" w:cstheme="minorHAnsi"/>
          <w:iCs/>
          <w:noProof/>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4A729B">
        <w:rPr>
          <w:rFonts w:asciiTheme="minorHAnsi" w:hAnsiTheme="minorHAnsi" w:cstheme="minorHAnsi"/>
          <w:iCs/>
          <w:noProof/>
          <w:color w:val="002060"/>
          <w:sz w:val="24"/>
          <w:lang w:eastAsia="sk-SK"/>
        </w:rPr>
        <w:t>;</w:t>
      </w:r>
    </w:p>
    <w:p w14:paraId="2D0480F8" w14:textId="363AF806" w:rsidR="00E20D50" w:rsidRPr="004A729B" w:rsidRDefault="009010B8"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se </w:t>
      </w:r>
      <w:r w:rsidR="00E20D50" w:rsidRPr="004A729B">
        <w:rPr>
          <w:rFonts w:asciiTheme="minorHAnsi" w:hAnsiTheme="minorHAnsi" w:cstheme="minorHAnsi"/>
          <w:iCs/>
          <w:noProof/>
          <w:color w:val="002060"/>
          <w:sz w:val="24"/>
          <w:lang w:eastAsia="sk-SK"/>
        </w:rPr>
        <w:t xml:space="preserve">află în stare de faliment sau face obiectul unei proceduri de lichidare sau de administrare judiciară, are încheiate concordate, şi-a suspendat/ întrerupt activitatea în ultimii 2 ani dinaintea depunerii cererii de </w:t>
      </w:r>
      <w:r w:rsidR="00FB041F" w:rsidRPr="004A729B">
        <w:rPr>
          <w:rFonts w:asciiTheme="minorHAnsi" w:hAnsiTheme="minorHAnsi" w:cstheme="minorHAnsi"/>
          <w:iCs/>
          <w:noProof/>
          <w:color w:val="002060"/>
          <w:sz w:val="24"/>
          <w:lang w:eastAsia="sk-SK"/>
        </w:rPr>
        <w:t>finanțare</w:t>
      </w:r>
      <w:r w:rsidR="00E20D50" w:rsidRPr="004A729B">
        <w:rPr>
          <w:rFonts w:asciiTheme="minorHAnsi" w:hAnsiTheme="minorHAnsi" w:cstheme="minorHAnsi"/>
          <w:iCs/>
          <w:noProof/>
          <w:color w:val="002060"/>
          <w:sz w:val="24"/>
          <w:lang w:eastAsia="sk-SK"/>
        </w:rPr>
        <w:t xml:space="preserve"> sau face obiectul unei proceduri în urma acestor </w:t>
      </w:r>
      <w:r w:rsidR="00FB041F" w:rsidRPr="004A729B">
        <w:rPr>
          <w:rFonts w:asciiTheme="minorHAnsi" w:hAnsiTheme="minorHAnsi" w:cstheme="minorHAnsi"/>
          <w:iCs/>
          <w:noProof/>
          <w:color w:val="002060"/>
          <w:sz w:val="24"/>
          <w:lang w:eastAsia="sk-SK"/>
        </w:rPr>
        <w:t>situații</w:t>
      </w:r>
      <w:r w:rsidR="00E20D50" w:rsidRPr="004A729B">
        <w:rPr>
          <w:rFonts w:asciiTheme="minorHAnsi" w:hAnsiTheme="minorHAnsi" w:cstheme="minorHAnsi"/>
          <w:iCs/>
          <w:noProof/>
          <w:color w:val="002060"/>
          <w:sz w:val="24"/>
          <w:lang w:eastAsia="sk-SK"/>
        </w:rPr>
        <w:t xml:space="preserve"> sau se află în </w:t>
      </w:r>
      <w:r w:rsidR="00FB041F" w:rsidRPr="004A729B">
        <w:rPr>
          <w:rFonts w:asciiTheme="minorHAnsi" w:hAnsiTheme="minorHAnsi" w:cstheme="minorHAnsi"/>
          <w:iCs/>
          <w:noProof/>
          <w:color w:val="002060"/>
          <w:sz w:val="24"/>
          <w:lang w:eastAsia="sk-SK"/>
        </w:rPr>
        <w:t>situații</w:t>
      </w:r>
      <w:r w:rsidR="00E20D50" w:rsidRPr="004A729B">
        <w:rPr>
          <w:rFonts w:asciiTheme="minorHAnsi" w:hAnsiTheme="minorHAnsi" w:cstheme="minorHAnsi"/>
          <w:iCs/>
          <w:noProof/>
          <w:color w:val="002060"/>
          <w:sz w:val="24"/>
          <w:lang w:eastAsia="sk-SK"/>
        </w:rPr>
        <w:t xml:space="preserve"> similare în urma unei proceduri de </w:t>
      </w:r>
      <w:r w:rsidR="00FB041F" w:rsidRPr="004A729B">
        <w:rPr>
          <w:rFonts w:asciiTheme="minorHAnsi" w:hAnsiTheme="minorHAnsi" w:cstheme="minorHAnsi"/>
          <w:iCs/>
          <w:noProof/>
          <w:color w:val="002060"/>
          <w:sz w:val="24"/>
          <w:lang w:eastAsia="sk-SK"/>
        </w:rPr>
        <w:t>aceeași</w:t>
      </w:r>
      <w:r w:rsidR="00E20D50" w:rsidRPr="004A729B">
        <w:rPr>
          <w:rFonts w:asciiTheme="minorHAnsi" w:hAnsiTheme="minorHAnsi" w:cstheme="minorHAnsi"/>
          <w:iCs/>
          <w:noProof/>
          <w:color w:val="002060"/>
          <w:sz w:val="24"/>
          <w:lang w:eastAsia="sk-SK"/>
        </w:rPr>
        <w:t xml:space="preserve"> natură prevăzute de </w:t>
      </w:r>
      <w:r w:rsidR="00FB041F" w:rsidRPr="004A729B">
        <w:rPr>
          <w:rFonts w:asciiTheme="minorHAnsi" w:hAnsiTheme="minorHAnsi" w:cstheme="minorHAnsi"/>
          <w:iCs/>
          <w:noProof/>
          <w:color w:val="002060"/>
          <w:sz w:val="24"/>
          <w:lang w:eastAsia="sk-SK"/>
        </w:rPr>
        <w:t>legislația</w:t>
      </w:r>
      <w:r w:rsidR="00E20D50" w:rsidRPr="004A729B">
        <w:rPr>
          <w:rFonts w:asciiTheme="minorHAnsi" w:hAnsiTheme="minorHAnsi" w:cstheme="minorHAnsi"/>
          <w:iCs/>
          <w:noProof/>
          <w:color w:val="002060"/>
          <w:sz w:val="24"/>
          <w:lang w:eastAsia="sk-SK"/>
        </w:rPr>
        <w:t xml:space="preserve"> sau de reglementările </w:t>
      </w:r>
      <w:r w:rsidR="00FB041F" w:rsidRPr="004A729B">
        <w:rPr>
          <w:rFonts w:asciiTheme="minorHAnsi" w:hAnsiTheme="minorHAnsi" w:cstheme="minorHAnsi"/>
          <w:iCs/>
          <w:noProof/>
          <w:color w:val="002060"/>
          <w:sz w:val="24"/>
          <w:lang w:eastAsia="sk-SK"/>
        </w:rPr>
        <w:t xml:space="preserve">naționale </w:t>
      </w:r>
      <w:r w:rsidR="00E20D50" w:rsidRPr="004A729B">
        <w:rPr>
          <w:rFonts w:asciiTheme="minorHAnsi" w:hAnsiTheme="minorHAnsi" w:cstheme="minorHAnsi"/>
          <w:iCs/>
          <w:noProof/>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4A729B">
        <w:rPr>
          <w:rFonts w:asciiTheme="minorHAnsi" w:hAnsiTheme="minorHAnsi" w:cstheme="minorHAnsi"/>
          <w:iCs/>
          <w:noProof/>
          <w:color w:val="002060"/>
          <w:sz w:val="24"/>
          <w:lang w:eastAsia="sk-SK"/>
        </w:rPr>
        <w:t>;</w:t>
      </w:r>
    </w:p>
    <w:p w14:paraId="20D483B6" w14:textId="3AECAD31" w:rsidR="00E20D50" w:rsidRPr="004A729B" w:rsidRDefault="00E20D50" w:rsidP="004A729B">
      <w:pPr>
        <w:pStyle w:val="ListParagraph"/>
        <w:numPr>
          <w:ilvl w:val="0"/>
          <w:numId w:val="8"/>
        </w:numPr>
        <w:spacing w:before="60" w:after="0" w:line="240" w:lineRule="auto"/>
        <w:ind w:left="567"/>
        <w:contextualSpacing w:val="0"/>
        <w:jc w:val="both"/>
        <w:rPr>
          <w:rFonts w:eastAsia="Times New Roman" w:cstheme="minorHAnsi"/>
          <w:iCs/>
          <w:noProof/>
          <w:color w:val="002060"/>
          <w:sz w:val="24"/>
          <w:szCs w:val="24"/>
          <w:lang w:eastAsia="sk-SK"/>
        </w:rPr>
      </w:pPr>
      <w:r w:rsidRPr="004A729B">
        <w:rPr>
          <w:rFonts w:eastAsia="Times New Roman" w:cstheme="minorHAnsi"/>
          <w:iCs/>
          <w:noProof/>
          <w:color w:val="002060"/>
          <w:sz w:val="24"/>
          <w:szCs w:val="24"/>
          <w:lang w:eastAsia="sk-SK"/>
        </w:rPr>
        <w:t xml:space="preserve">se încadrează, din punct de vedere al obligațiilor de plată restante la bugetele publice, într-una din </w:t>
      </w:r>
      <w:r w:rsidR="001E554A" w:rsidRPr="004A729B">
        <w:rPr>
          <w:rFonts w:eastAsia="Times New Roman" w:cstheme="minorHAnsi"/>
          <w:iCs/>
          <w:noProof/>
          <w:color w:val="002060"/>
          <w:sz w:val="24"/>
          <w:szCs w:val="24"/>
          <w:lang w:eastAsia="sk-SK"/>
        </w:rPr>
        <w:t>situația</w:t>
      </w:r>
      <w:r w:rsidRPr="004A729B">
        <w:rPr>
          <w:rFonts w:eastAsia="Times New Roman" w:cstheme="minorHAnsi"/>
          <w:iCs/>
          <w:noProof/>
          <w:color w:val="002060"/>
          <w:sz w:val="24"/>
          <w:szCs w:val="24"/>
          <w:lang w:eastAsia="sk-SK"/>
        </w:rPr>
        <w:t xml:space="preserve"> în care obligațiile de plată nete </w:t>
      </w:r>
      <w:r w:rsidR="00FB041F" w:rsidRPr="004A729B">
        <w:rPr>
          <w:rFonts w:eastAsia="Times New Roman" w:cstheme="minorHAnsi"/>
          <w:iCs/>
          <w:noProof/>
          <w:color w:val="002060"/>
          <w:sz w:val="24"/>
          <w:szCs w:val="24"/>
          <w:lang w:eastAsia="sk-SK"/>
        </w:rPr>
        <w:t>depășesc</w:t>
      </w:r>
      <w:r w:rsidRPr="004A729B">
        <w:rPr>
          <w:rFonts w:eastAsia="Times New Roman" w:cstheme="minorHAnsi"/>
          <w:iCs/>
          <w:noProof/>
          <w:color w:val="002060"/>
          <w:sz w:val="24"/>
          <w:szCs w:val="24"/>
          <w:lang w:eastAsia="sk-SK"/>
        </w:rPr>
        <w:t xml:space="preserve"> 1/12 din totalul obligațiilor datorate în ultimele 12 luni, în cazul certificatului de atestare fiscală emis de Agenția </w:t>
      </w:r>
      <w:r w:rsidR="001E554A" w:rsidRPr="004A729B">
        <w:rPr>
          <w:rFonts w:eastAsia="Times New Roman" w:cstheme="minorHAnsi"/>
          <w:iCs/>
          <w:noProof/>
          <w:color w:val="002060"/>
          <w:sz w:val="24"/>
          <w:szCs w:val="24"/>
          <w:lang w:eastAsia="sk-SK"/>
        </w:rPr>
        <w:t>Națională</w:t>
      </w:r>
      <w:r w:rsidRPr="004A729B">
        <w:rPr>
          <w:rFonts w:eastAsia="Times New Roman" w:cstheme="minorHAnsi"/>
          <w:iCs/>
          <w:noProof/>
          <w:color w:val="002060"/>
          <w:sz w:val="24"/>
          <w:szCs w:val="24"/>
          <w:lang w:eastAsia="sk-SK"/>
        </w:rPr>
        <w:t xml:space="preserve"> de Administrare Fiscală;</w:t>
      </w:r>
    </w:p>
    <w:p w14:paraId="13CD99E3" w14:textId="69590FC5" w:rsidR="00E20D50" w:rsidRPr="004A729B" w:rsidRDefault="00E20D50" w:rsidP="004A729B">
      <w:pPr>
        <w:pStyle w:val="ListParagraph"/>
        <w:numPr>
          <w:ilvl w:val="0"/>
          <w:numId w:val="8"/>
        </w:numPr>
        <w:spacing w:before="60" w:after="0" w:line="240" w:lineRule="auto"/>
        <w:ind w:left="567"/>
        <w:contextualSpacing w:val="0"/>
        <w:jc w:val="both"/>
        <w:rPr>
          <w:rFonts w:eastAsia="Times New Roman" w:cstheme="minorHAnsi"/>
          <w:iCs/>
          <w:noProof/>
          <w:color w:val="002060"/>
          <w:sz w:val="24"/>
          <w:szCs w:val="24"/>
          <w:lang w:eastAsia="sk-SK"/>
        </w:rPr>
      </w:pPr>
      <w:r w:rsidRPr="004A729B">
        <w:rPr>
          <w:rFonts w:eastAsia="Times New Roman" w:cstheme="minorHAnsi"/>
          <w:iCs/>
          <w:noProof/>
          <w:color w:val="002060"/>
          <w:sz w:val="24"/>
          <w:szCs w:val="24"/>
          <w:lang w:eastAsia="sk-SK"/>
        </w:rPr>
        <w:t xml:space="preserve">Se încadrează, din punct de vedere al obligațiilor de plată restante la bugetele locale, în </w:t>
      </w:r>
      <w:r w:rsidR="001E554A" w:rsidRPr="004A729B">
        <w:rPr>
          <w:rFonts w:eastAsia="Times New Roman" w:cstheme="minorHAnsi"/>
          <w:iCs/>
          <w:noProof/>
          <w:color w:val="002060"/>
          <w:sz w:val="24"/>
          <w:szCs w:val="24"/>
          <w:lang w:eastAsia="sk-SK"/>
        </w:rPr>
        <w:t>situația</w:t>
      </w:r>
      <w:r w:rsidRPr="004A729B">
        <w:rPr>
          <w:rFonts w:eastAsia="Times New Roman" w:cstheme="minorHAnsi"/>
          <w:iCs/>
          <w:noProof/>
          <w:color w:val="002060"/>
          <w:sz w:val="24"/>
          <w:szCs w:val="24"/>
          <w:lang w:eastAsia="sk-SK"/>
        </w:rPr>
        <w:t xml:space="preserve"> în care obligațiile de plată nete </w:t>
      </w:r>
      <w:r w:rsidR="001E554A" w:rsidRPr="004A729B">
        <w:rPr>
          <w:rFonts w:eastAsia="Times New Roman" w:cstheme="minorHAnsi"/>
          <w:iCs/>
          <w:noProof/>
          <w:color w:val="002060"/>
          <w:sz w:val="24"/>
          <w:szCs w:val="24"/>
          <w:lang w:eastAsia="sk-SK"/>
        </w:rPr>
        <w:t>depășesc</w:t>
      </w:r>
      <w:r w:rsidRPr="004A729B">
        <w:rPr>
          <w:rFonts w:eastAsia="Times New Roman" w:cstheme="minorHAnsi"/>
          <w:iCs/>
          <w:noProof/>
          <w:color w:val="002060"/>
          <w:sz w:val="24"/>
          <w:szCs w:val="24"/>
          <w:lang w:eastAsia="sk-SK"/>
        </w:rPr>
        <w:t xml:space="preserve"> 1/6 din totalul obligațiilor datorate la bugetele alocate în ultimul semestru încheiat</w:t>
      </w:r>
      <w:r w:rsidR="00FA3595" w:rsidRPr="004A729B">
        <w:rPr>
          <w:rFonts w:eastAsia="Times New Roman" w:cstheme="minorHAnsi"/>
          <w:iCs/>
          <w:noProof/>
          <w:color w:val="002060"/>
          <w:sz w:val="24"/>
          <w:szCs w:val="24"/>
          <w:lang w:eastAsia="sk-SK"/>
        </w:rPr>
        <w:t>;</w:t>
      </w:r>
    </w:p>
    <w:p w14:paraId="519558DA" w14:textId="54DC6162" w:rsidR="00E20D50" w:rsidRPr="004A729B" w:rsidRDefault="00E20D50"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reprezentanții săi legali/structurile de conducere și persoanele care asigură conducerea solicitantului au fost </w:t>
      </w:r>
      <w:r w:rsidR="001E554A" w:rsidRPr="004A729B">
        <w:rPr>
          <w:rFonts w:asciiTheme="minorHAnsi" w:hAnsiTheme="minorHAnsi" w:cstheme="minorHAnsi"/>
          <w:iCs/>
          <w:noProof/>
          <w:color w:val="002060"/>
          <w:sz w:val="24"/>
          <w:lang w:eastAsia="sk-SK"/>
        </w:rPr>
        <w:t>condamnați</w:t>
      </w:r>
      <w:r w:rsidRPr="004A729B">
        <w:rPr>
          <w:rFonts w:asciiTheme="minorHAnsi" w:hAnsiTheme="minorHAnsi" w:cstheme="minorHAnsi"/>
          <w:iCs/>
          <w:noProof/>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4A729B">
        <w:rPr>
          <w:rFonts w:asciiTheme="minorHAnsi" w:hAnsiTheme="minorHAnsi" w:cstheme="minorHAnsi"/>
          <w:iCs/>
          <w:noProof/>
          <w:color w:val="002060"/>
          <w:sz w:val="24"/>
          <w:lang w:eastAsia="sk-SK"/>
        </w:rPr>
        <w:t>Comunităților</w:t>
      </w:r>
      <w:r w:rsidRPr="004A729B">
        <w:rPr>
          <w:rFonts w:asciiTheme="minorHAnsi" w:hAnsiTheme="minorHAnsi" w:cstheme="minorHAnsi"/>
          <w:iCs/>
          <w:noProof/>
          <w:color w:val="002060"/>
          <w:sz w:val="24"/>
          <w:lang w:eastAsia="sk-SK"/>
        </w:rPr>
        <w:t>;</w:t>
      </w:r>
    </w:p>
    <w:p w14:paraId="697E96A8" w14:textId="513CE299" w:rsidR="00E20D50" w:rsidRPr="004A729B" w:rsidRDefault="00E20D50"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Solicitantul şi/sau reprezentanții acestuia legali şi persoanele care asigură conducerea solicitantului se află în </w:t>
      </w:r>
      <w:r w:rsidR="001E554A" w:rsidRPr="004A729B">
        <w:rPr>
          <w:rFonts w:asciiTheme="minorHAnsi" w:hAnsiTheme="minorHAnsi" w:cstheme="minorHAnsi"/>
          <w:iCs/>
          <w:noProof/>
          <w:color w:val="002060"/>
          <w:sz w:val="24"/>
          <w:lang w:eastAsia="sk-SK"/>
        </w:rPr>
        <w:t>situația</w:t>
      </w:r>
      <w:r w:rsidRPr="004A729B">
        <w:rPr>
          <w:rFonts w:asciiTheme="minorHAnsi" w:hAnsiTheme="minorHAnsi" w:cstheme="minorHAnsi"/>
          <w:iCs/>
          <w:noProof/>
          <w:color w:val="002060"/>
          <w:sz w:val="24"/>
          <w:lang w:eastAsia="sk-SK"/>
        </w:rPr>
        <w:t xml:space="preserve"> de conflict de interese sau incompatibilitate, așa cum este definit in legislația națională și europeană în vigoare</w:t>
      </w:r>
      <w:r w:rsidR="00FA3595" w:rsidRPr="004A729B">
        <w:rPr>
          <w:rFonts w:asciiTheme="minorHAnsi" w:hAnsiTheme="minorHAnsi" w:cstheme="minorHAnsi"/>
          <w:iCs/>
          <w:noProof/>
          <w:color w:val="002060"/>
          <w:sz w:val="24"/>
          <w:lang w:eastAsia="sk-SK"/>
        </w:rPr>
        <w:t>;</w:t>
      </w:r>
    </w:p>
    <w:p w14:paraId="3866A7B6" w14:textId="57197231" w:rsidR="00E20D50" w:rsidRPr="004A729B" w:rsidRDefault="00E20D50"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se face vinovat de declarații false în furnizarea informațiilor solicitate de AM/OI responsabil sau nu a furnizat aceste informații</w:t>
      </w:r>
      <w:r w:rsidR="00FA3595" w:rsidRPr="004A729B">
        <w:rPr>
          <w:rFonts w:asciiTheme="minorHAnsi" w:hAnsiTheme="minorHAnsi" w:cstheme="minorHAnsi"/>
          <w:iCs/>
          <w:noProof/>
          <w:color w:val="002060"/>
          <w:sz w:val="24"/>
          <w:lang w:eastAsia="sk-SK"/>
        </w:rPr>
        <w:t>;</w:t>
      </w:r>
    </w:p>
    <w:p w14:paraId="08446E05" w14:textId="00D88394" w:rsidR="00616660" w:rsidRPr="004A729B" w:rsidRDefault="00616660"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reprezentanții</w:t>
      </w:r>
      <w:r w:rsidR="00E20D50" w:rsidRPr="004A729B">
        <w:rPr>
          <w:rFonts w:asciiTheme="minorHAnsi" w:hAnsiTheme="minorHAnsi" w:cstheme="minorHAnsi"/>
          <w:iCs/>
          <w:noProof/>
          <w:color w:val="002060"/>
          <w:sz w:val="24"/>
          <w:lang w:eastAsia="sk-SK"/>
        </w:rPr>
        <w:t xml:space="preserve"> săi legali/structurile de conducere </w:t>
      </w:r>
      <w:r w:rsidR="00FB041F" w:rsidRPr="004A729B">
        <w:rPr>
          <w:rFonts w:asciiTheme="minorHAnsi" w:hAnsiTheme="minorHAnsi" w:cstheme="minorHAnsi"/>
          <w:iCs/>
          <w:noProof/>
          <w:color w:val="002060"/>
          <w:sz w:val="24"/>
          <w:lang w:eastAsia="sk-SK"/>
        </w:rPr>
        <w:t>și</w:t>
      </w:r>
      <w:r w:rsidR="00E20D50" w:rsidRPr="004A729B">
        <w:rPr>
          <w:rFonts w:asciiTheme="minorHAnsi" w:hAnsiTheme="minorHAnsi" w:cstheme="minorHAnsi"/>
          <w:iCs/>
          <w:noProof/>
          <w:color w:val="002060"/>
          <w:sz w:val="24"/>
          <w:lang w:eastAsia="sk-SK"/>
        </w:rPr>
        <w:t xml:space="preserve"> persoanele care asigură conducerea solicitantului au comis în conduita profesională </w:t>
      </w:r>
      <w:r w:rsidR="001E554A" w:rsidRPr="004A729B">
        <w:rPr>
          <w:rFonts w:asciiTheme="minorHAnsi" w:hAnsiTheme="minorHAnsi" w:cstheme="minorHAnsi"/>
          <w:iCs/>
          <w:noProof/>
          <w:color w:val="002060"/>
          <w:sz w:val="24"/>
          <w:lang w:eastAsia="sk-SK"/>
        </w:rPr>
        <w:t>greșeli</w:t>
      </w:r>
      <w:r w:rsidR="00E20D50" w:rsidRPr="004A729B">
        <w:rPr>
          <w:rFonts w:asciiTheme="minorHAnsi" w:hAnsiTheme="minorHAnsi" w:cstheme="minorHAnsi"/>
          <w:iCs/>
          <w:noProof/>
          <w:color w:val="002060"/>
          <w:sz w:val="24"/>
          <w:lang w:eastAsia="sk-SK"/>
        </w:rPr>
        <w:t xml:space="preserve"> grave, demonstrate in instanța, pe care autoritatea contractantă le poate justifica;</w:t>
      </w:r>
    </w:p>
    <w:p w14:paraId="50B18E92" w14:textId="47A25369" w:rsidR="00616660" w:rsidRPr="004A729B" w:rsidRDefault="00E20D50" w:rsidP="004A729B">
      <w:pPr>
        <w:pStyle w:val="bullet"/>
        <w:numPr>
          <w:ilvl w:val="0"/>
          <w:numId w:val="8"/>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lastRenderedPageBreak/>
        <w:t>a suferit condamnări definitive datorate unei conduite profesionale îndreptată împotriva legii, decizie formulată de o autoritate de judecată ce are forţă de res judicata</w:t>
      </w:r>
      <w:r w:rsidR="00FA3595" w:rsidRPr="004A729B">
        <w:rPr>
          <w:rFonts w:asciiTheme="minorHAnsi" w:hAnsiTheme="minorHAnsi" w:cstheme="minorHAnsi"/>
          <w:iCs/>
          <w:noProof/>
          <w:color w:val="002060"/>
          <w:sz w:val="24"/>
          <w:lang w:eastAsia="sk-SK"/>
        </w:rPr>
        <w:t>.</w:t>
      </w:r>
    </w:p>
    <w:p w14:paraId="054B825A" w14:textId="34F03565" w:rsidR="00A45E8A" w:rsidRPr="004A729B" w:rsidRDefault="00A45E8A" w:rsidP="004A729B">
      <w:pPr>
        <w:pStyle w:val="bullet"/>
        <w:numPr>
          <w:ilvl w:val="0"/>
          <w:numId w:val="0"/>
        </w:numPr>
        <w:spacing w:before="60" w:after="0"/>
        <w:ind w:left="567" w:hanging="360"/>
        <w:rPr>
          <w:rFonts w:asciiTheme="minorHAnsi" w:hAnsiTheme="minorHAnsi" w:cstheme="minorHAnsi"/>
          <w:iCs/>
          <w:noProof/>
          <w:color w:val="002060"/>
          <w:sz w:val="24"/>
          <w:lang w:eastAsia="sk-SK"/>
        </w:rPr>
      </w:pPr>
      <w:r w:rsidRPr="004A729B">
        <w:rPr>
          <w:rFonts w:asciiTheme="minorHAnsi" w:hAnsiTheme="minorHAnsi" w:cstheme="minorHAnsi"/>
          <w:b/>
          <w:bCs/>
          <w:iCs/>
          <w:noProof/>
          <w:color w:val="002060"/>
          <w:sz w:val="24"/>
          <w:lang w:eastAsia="sk-SK"/>
        </w:rPr>
        <w:t xml:space="preserve">Cerința </w:t>
      </w:r>
      <w:r w:rsidR="00C53206" w:rsidRPr="004A729B">
        <w:rPr>
          <w:rFonts w:asciiTheme="minorHAnsi" w:hAnsiTheme="minorHAnsi" w:cstheme="minorHAnsi"/>
          <w:b/>
          <w:bCs/>
          <w:iCs/>
          <w:noProof/>
          <w:color w:val="002060"/>
          <w:sz w:val="24"/>
          <w:lang w:eastAsia="sk-SK"/>
        </w:rPr>
        <w:t>2</w:t>
      </w:r>
      <w:r w:rsidRPr="004A729B">
        <w:rPr>
          <w:rFonts w:asciiTheme="minorHAnsi" w:hAnsiTheme="minorHAnsi" w:cstheme="minorHAnsi"/>
          <w:b/>
          <w:bCs/>
          <w:iCs/>
          <w:noProof/>
          <w:color w:val="002060"/>
          <w:sz w:val="24"/>
          <w:lang w:eastAsia="sk-SK"/>
        </w:rPr>
        <w:t>.</w:t>
      </w:r>
      <w:r w:rsidRPr="004A729B">
        <w:rPr>
          <w:rFonts w:asciiTheme="minorHAnsi" w:hAnsiTheme="minorHAnsi" w:cstheme="minorHAnsi"/>
          <w:iCs/>
          <w:noProof/>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4A729B" w:rsidRDefault="00A45E8A" w:rsidP="004A729B">
      <w:pPr>
        <w:pStyle w:val="bullet"/>
        <w:numPr>
          <w:ilvl w:val="0"/>
          <w:numId w:val="12"/>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4A729B">
        <w:rPr>
          <w:rFonts w:asciiTheme="minorHAnsi" w:hAnsiTheme="minorHAnsi" w:cstheme="minorHAnsi"/>
          <w:iCs/>
          <w:noProof/>
          <w:color w:val="002060"/>
          <w:sz w:val="24"/>
          <w:lang w:eastAsia="sk-SK"/>
        </w:rPr>
        <w:t>;</w:t>
      </w:r>
      <w:r w:rsidRPr="004A729B">
        <w:rPr>
          <w:rFonts w:asciiTheme="minorHAnsi" w:hAnsiTheme="minorHAnsi" w:cstheme="minorHAnsi"/>
          <w:iCs/>
          <w:noProof/>
          <w:color w:val="002060"/>
          <w:sz w:val="24"/>
          <w:lang w:eastAsia="sk-SK"/>
        </w:rPr>
        <w:t xml:space="preserve">  </w:t>
      </w:r>
    </w:p>
    <w:p w14:paraId="3AE03855" w14:textId="2A83083D" w:rsidR="00A45E8A" w:rsidRPr="004A729B" w:rsidRDefault="009010B8" w:rsidP="004A729B">
      <w:pPr>
        <w:pStyle w:val="bullet"/>
        <w:numPr>
          <w:ilvl w:val="0"/>
          <w:numId w:val="12"/>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să </w:t>
      </w:r>
      <w:r w:rsidR="00A45E8A" w:rsidRPr="004A729B">
        <w:rPr>
          <w:rFonts w:asciiTheme="minorHAnsi" w:hAnsiTheme="minorHAnsi" w:cstheme="minorHAnsi"/>
          <w:iCs/>
          <w:noProof/>
          <w:color w:val="002060"/>
          <w:sz w:val="24"/>
          <w:lang w:eastAsia="sk-SK"/>
        </w:rPr>
        <w:t>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4A729B">
        <w:rPr>
          <w:rFonts w:asciiTheme="minorHAnsi" w:hAnsiTheme="minorHAnsi" w:cstheme="minorHAnsi"/>
          <w:iCs/>
          <w:noProof/>
          <w:color w:val="002060"/>
          <w:sz w:val="24"/>
          <w:lang w:eastAsia="sk-SK"/>
        </w:rPr>
        <w:t>;</w:t>
      </w:r>
    </w:p>
    <w:p w14:paraId="78A0B1E9" w14:textId="61678384" w:rsidR="00A45E8A" w:rsidRPr="004A729B" w:rsidRDefault="009010B8" w:rsidP="004A729B">
      <w:pPr>
        <w:pStyle w:val="bullet"/>
        <w:numPr>
          <w:ilvl w:val="0"/>
          <w:numId w:val="12"/>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să </w:t>
      </w:r>
      <w:r w:rsidR="00A45E8A" w:rsidRPr="004A729B">
        <w:rPr>
          <w:rFonts w:asciiTheme="minorHAnsi" w:hAnsiTheme="minorHAnsi" w:cstheme="minorHAnsi"/>
          <w:iCs/>
          <w:noProof/>
          <w:color w:val="002060"/>
          <w:sz w:val="24"/>
          <w:lang w:eastAsia="sk-SK"/>
        </w:rPr>
        <w:t>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4A729B">
        <w:rPr>
          <w:rFonts w:asciiTheme="minorHAnsi" w:hAnsiTheme="minorHAnsi" w:cstheme="minorHAnsi"/>
          <w:iCs/>
          <w:noProof/>
          <w:color w:val="002060"/>
          <w:sz w:val="24"/>
          <w:lang w:eastAsia="sk-SK"/>
        </w:rPr>
        <w:t>;</w:t>
      </w:r>
    </w:p>
    <w:p w14:paraId="4852FA97" w14:textId="0F8E43EB" w:rsidR="00A45E8A" w:rsidRPr="004A729B" w:rsidRDefault="009010B8" w:rsidP="004A729B">
      <w:pPr>
        <w:pStyle w:val="bullet"/>
        <w:numPr>
          <w:ilvl w:val="0"/>
          <w:numId w:val="12"/>
        </w:numPr>
        <w:spacing w:before="60" w:after="0"/>
        <w:ind w:left="567"/>
        <w:rPr>
          <w:rFonts w:asciiTheme="minorHAnsi" w:hAnsiTheme="minorHAnsi" w:cstheme="minorHAnsi"/>
          <w:iCs/>
          <w:noProof/>
          <w:color w:val="002060"/>
          <w:sz w:val="24"/>
          <w:lang w:eastAsia="sk-SK"/>
        </w:rPr>
      </w:pPr>
      <w:r w:rsidRPr="004A729B">
        <w:rPr>
          <w:rFonts w:asciiTheme="minorHAnsi" w:hAnsiTheme="minorHAnsi" w:cstheme="minorHAnsi"/>
          <w:iCs/>
          <w:noProof/>
          <w:color w:val="002060"/>
          <w:sz w:val="24"/>
          <w:lang w:eastAsia="sk-SK"/>
        </w:rPr>
        <w:t xml:space="preserve">să </w:t>
      </w:r>
      <w:r w:rsidR="00A45E8A" w:rsidRPr="004A729B">
        <w:rPr>
          <w:rFonts w:asciiTheme="minorHAnsi" w:hAnsiTheme="minorHAnsi" w:cstheme="minorHAnsi"/>
          <w:iCs/>
          <w:noProof/>
          <w:color w:val="002060"/>
          <w:sz w:val="24"/>
          <w:lang w:eastAsia="sk-SK"/>
        </w:rPr>
        <w:t>fi suferit condamnări definitive în cauze referitoare la obținerea și utilizarea   fondurilor europene și/sau a fondurilor publice naționale aferente acestora.</w:t>
      </w:r>
    </w:p>
    <w:p w14:paraId="5B0CD4CB" w14:textId="77777777" w:rsidR="00A45E8A" w:rsidRPr="004A729B" w:rsidRDefault="00A45E8A" w:rsidP="004A729B">
      <w:pPr>
        <w:pStyle w:val="bullet"/>
        <w:numPr>
          <w:ilvl w:val="0"/>
          <w:numId w:val="0"/>
        </w:numPr>
        <w:spacing w:before="60" w:after="0"/>
        <w:ind w:left="567"/>
        <w:rPr>
          <w:rFonts w:asciiTheme="minorHAnsi" w:hAnsiTheme="minorHAnsi" w:cstheme="minorHAnsi"/>
          <w:i/>
          <w:iCs/>
          <w:noProof/>
          <w:color w:val="002060"/>
          <w:sz w:val="24"/>
          <w:lang w:eastAsia="sk-SK"/>
        </w:rPr>
      </w:pPr>
    </w:p>
    <w:p w14:paraId="456653F3" w14:textId="187AC2A5" w:rsidR="00694857" w:rsidRPr="004A729B" w:rsidRDefault="002F6292" w:rsidP="004A729B">
      <w:pPr>
        <w:pStyle w:val="ListParagraph"/>
        <w:numPr>
          <w:ilvl w:val="0"/>
          <w:numId w:val="3"/>
        </w:numPr>
        <w:spacing w:before="60" w:after="0" w:line="240" w:lineRule="auto"/>
        <w:ind w:left="567"/>
        <w:contextualSpacing w:val="0"/>
        <w:jc w:val="both"/>
        <w:rPr>
          <w:rFonts w:cstheme="minorHAnsi"/>
          <w:b/>
          <w:bCs/>
          <w:iCs/>
          <w:noProof/>
          <w:color w:val="002060"/>
          <w:sz w:val="24"/>
          <w:szCs w:val="24"/>
        </w:rPr>
      </w:pPr>
      <w:r w:rsidRPr="004A729B">
        <w:rPr>
          <w:rFonts w:cstheme="minorHAnsi"/>
          <w:b/>
          <w:bCs/>
          <w:iCs/>
          <w:noProof/>
          <w:color w:val="002060"/>
          <w:sz w:val="24"/>
          <w:szCs w:val="24"/>
        </w:rPr>
        <w:t>Mă angajez ca organizația</w:t>
      </w:r>
      <w:r w:rsidR="00F849A4" w:rsidRPr="004A729B">
        <w:rPr>
          <w:rFonts w:cstheme="minorHAnsi"/>
          <w:b/>
          <w:bCs/>
          <w:iCs/>
          <w:noProof/>
          <w:color w:val="002060"/>
          <w:sz w:val="24"/>
          <w:szCs w:val="24"/>
        </w:rPr>
        <w:t xml:space="preserve"> </w:t>
      </w:r>
      <w:r w:rsidR="00DD26FF" w:rsidRPr="004A729B">
        <w:rPr>
          <w:rFonts w:cstheme="minorHAnsi"/>
          <w:iCs/>
          <w:noProof/>
          <w:color w:val="002060"/>
          <w:sz w:val="24"/>
          <w:szCs w:val="24"/>
        </w:rPr>
        <w:t>pe care o reprezint</w:t>
      </w:r>
      <w:r w:rsidRPr="004A729B">
        <w:rPr>
          <w:rFonts w:cstheme="minorHAnsi"/>
          <w:b/>
          <w:bCs/>
          <w:iCs/>
          <w:noProof/>
          <w:color w:val="002060"/>
          <w:sz w:val="24"/>
          <w:szCs w:val="24"/>
        </w:rPr>
        <w:t xml:space="preserve">: </w:t>
      </w:r>
    </w:p>
    <w:p w14:paraId="31499C5E" w14:textId="26CD08CD" w:rsidR="00D61D10" w:rsidRPr="004A729B" w:rsidRDefault="00D61D10" w:rsidP="004A729B">
      <w:pPr>
        <w:pStyle w:val="ListParagraph"/>
        <w:spacing w:before="60" w:after="0" w:line="240" w:lineRule="auto"/>
        <w:ind w:left="567" w:hanging="360"/>
        <w:contextualSpacing w:val="0"/>
        <w:jc w:val="both"/>
        <w:rPr>
          <w:rFonts w:cstheme="minorHAnsi"/>
          <w:b/>
          <w:bCs/>
          <w:iCs/>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r w:rsidRPr="004A729B">
        <w:rPr>
          <w:rFonts w:cstheme="minorHAnsi"/>
          <w:noProof/>
          <w:color w:val="002060"/>
          <w:sz w:val="24"/>
          <w:szCs w:val="24"/>
        </w:rPr>
        <w:t xml:space="preserve"> </w:t>
      </w:r>
      <w:r w:rsidRPr="004A729B">
        <w:rPr>
          <w:rFonts w:cstheme="minorHAnsi"/>
          <w:i/>
          <w:noProof/>
          <w:color w:val="002060"/>
          <w:sz w:val="24"/>
          <w:szCs w:val="24"/>
        </w:rPr>
        <w:t>Să nu utilizez</w:t>
      </w:r>
      <w:r w:rsidR="00193DF2" w:rsidRPr="004A729B">
        <w:rPr>
          <w:rFonts w:cstheme="minorHAnsi"/>
          <w:i/>
          <w:noProof/>
          <w:color w:val="002060"/>
          <w:sz w:val="24"/>
          <w:szCs w:val="24"/>
        </w:rPr>
        <w:t>e</w:t>
      </w:r>
      <w:r w:rsidRPr="004A729B">
        <w:rPr>
          <w:rFonts w:cstheme="minorHAnsi"/>
          <w:i/>
          <w:noProof/>
          <w:color w:val="002060"/>
          <w:sz w:val="24"/>
          <w:szCs w:val="24"/>
        </w:rPr>
        <w:t xml:space="preserve"> sprijinul primit pentru finanțarea de intervenții excluse din domeniul de aplicare al Fondului vizat de intervenție (</w:t>
      </w:r>
      <w:r w:rsidRPr="004A729B">
        <w:rPr>
          <w:rFonts w:cstheme="minorHAnsi"/>
          <w:i/>
          <w:iCs/>
          <w:noProof/>
          <w:color w:val="002060"/>
          <w:sz w:val="24"/>
          <w:szCs w:val="24"/>
        </w:rPr>
        <w:t>art</w:t>
      </w:r>
      <w:r w:rsidR="004107C8" w:rsidRPr="004A729B">
        <w:rPr>
          <w:rFonts w:cstheme="minorHAnsi"/>
          <w:i/>
          <w:iCs/>
          <w:noProof/>
          <w:color w:val="002060"/>
          <w:sz w:val="24"/>
          <w:szCs w:val="24"/>
        </w:rPr>
        <w:t>.</w:t>
      </w:r>
      <w:r w:rsidRPr="004A729B">
        <w:rPr>
          <w:rFonts w:cstheme="minorHAnsi"/>
          <w:i/>
          <w:iCs/>
          <w:noProof/>
          <w:color w:val="002060"/>
          <w:sz w:val="24"/>
          <w:szCs w:val="24"/>
        </w:rPr>
        <w:t xml:space="preserve"> 6 </w:t>
      </w:r>
      <w:r w:rsidR="004107C8" w:rsidRPr="004A729B">
        <w:rPr>
          <w:rFonts w:cstheme="minorHAnsi"/>
          <w:i/>
          <w:iCs/>
          <w:noProof/>
          <w:color w:val="002060"/>
          <w:sz w:val="24"/>
          <w:szCs w:val="24"/>
        </w:rPr>
        <w:t>Reg</w:t>
      </w:r>
      <w:r w:rsidR="005547BC" w:rsidRPr="004A729B">
        <w:rPr>
          <w:rFonts w:cstheme="minorHAnsi"/>
          <w:i/>
          <w:iCs/>
          <w:noProof/>
          <w:color w:val="002060"/>
          <w:sz w:val="24"/>
          <w:szCs w:val="24"/>
        </w:rPr>
        <w:t>. FEDR</w:t>
      </w:r>
      <w:r w:rsidR="004107C8" w:rsidRPr="004A729B">
        <w:rPr>
          <w:rFonts w:cstheme="minorHAnsi"/>
          <w:i/>
          <w:iCs/>
          <w:noProof/>
          <w:color w:val="002060"/>
          <w:sz w:val="24"/>
          <w:szCs w:val="24"/>
        </w:rPr>
        <w:t xml:space="preserve"> </w:t>
      </w:r>
      <w:r w:rsidRPr="004A729B">
        <w:rPr>
          <w:rFonts w:cstheme="minorHAnsi"/>
          <w:i/>
          <w:iCs/>
          <w:noProof/>
          <w:color w:val="002060"/>
          <w:sz w:val="24"/>
          <w:szCs w:val="24"/>
        </w:rPr>
        <w:t>1058/2021)</w:t>
      </w:r>
      <w:r w:rsidR="00F658C9" w:rsidRPr="004A729B">
        <w:rPr>
          <w:rFonts w:cstheme="minorHAnsi"/>
          <w:i/>
          <w:iCs/>
          <w:noProof/>
          <w:color w:val="002060"/>
          <w:sz w:val="24"/>
          <w:szCs w:val="24"/>
        </w:rPr>
        <w:t>;</w:t>
      </w:r>
    </w:p>
    <w:p w14:paraId="01AF64FA" w14:textId="54CAEDBE" w:rsidR="00694857"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12" w:name="__Fieldmark__14454_1580758020"/>
      <w:bookmarkEnd w:id="12"/>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 xml:space="preserve">Să asigure </w:t>
      </w:r>
      <w:r w:rsidR="0075008A" w:rsidRPr="004A729B">
        <w:rPr>
          <w:rFonts w:cstheme="minorHAnsi"/>
          <w:i/>
          <w:noProof/>
          <w:color w:val="002060"/>
          <w:sz w:val="24"/>
          <w:szCs w:val="24"/>
        </w:rPr>
        <w:t>contribuția</w:t>
      </w:r>
      <w:r w:rsidR="002F6292" w:rsidRPr="004A729B">
        <w:rPr>
          <w:rFonts w:cstheme="minorHAnsi"/>
          <w:i/>
          <w:noProof/>
          <w:color w:val="002060"/>
          <w:sz w:val="24"/>
          <w:szCs w:val="24"/>
        </w:rPr>
        <w:t xml:space="preserve"> proprie declarat</w:t>
      </w:r>
      <w:r w:rsidR="00F658C9" w:rsidRPr="004A729B">
        <w:rPr>
          <w:rFonts w:cstheme="minorHAnsi"/>
          <w:i/>
          <w:noProof/>
          <w:color w:val="002060"/>
          <w:sz w:val="24"/>
          <w:szCs w:val="24"/>
        </w:rPr>
        <w:t>ă</w:t>
      </w:r>
      <w:r w:rsidR="002F6292" w:rsidRPr="004A729B">
        <w:rPr>
          <w:rFonts w:cstheme="minorHAnsi"/>
          <w:i/>
          <w:noProof/>
          <w:color w:val="002060"/>
          <w:sz w:val="24"/>
          <w:szCs w:val="24"/>
        </w:rPr>
        <w:t xml:space="preserve"> în </w:t>
      </w:r>
      <w:r w:rsidR="0075008A" w:rsidRPr="004A729B">
        <w:rPr>
          <w:rFonts w:cstheme="minorHAnsi"/>
          <w:i/>
          <w:noProof/>
          <w:color w:val="002060"/>
          <w:sz w:val="24"/>
          <w:szCs w:val="24"/>
        </w:rPr>
        <w:t>secțiunea</w:t>
      </w:r>
      <w:r w:rsidR="002F6292" w:rsidRPr="004A729B">
        <w:rPr>
          <w:rFonts w:cstheme="minorHAnsi"/>
          <w:i/>
          <w:noProof/>
          <w:color w:val="002060"/>
          <w:sz w:val="24"/>
          <w:szCs w:val="24"/>
        </w:rPr>
        <w:t xml:space="preserve"> aferent</w:t>
      </w:r>
      <w:r w:rsidR="0075008A" w:rsidRPr="004A729B">
        <w:rPr>
          <w:rFonts w:cstheme="minorHAnsi"/>
          <w:i/>
          <w:noProof/>
          <w:color w:val="002060"/>
          <w:sz w:val="24"/>
          <w:szCs w:val="24"/>
        </w:rPr>
        <w:t>ă</w:t>
      </w:r>
      <w:r w:rsidR="002F6292" w:rsidRPr="004A729B">
        <w:rPr>
          <w:rFonts w:cstheme="minorHAnsi"/>
          <w:i/>
          <w:noProof/>
          <w:color w:val="002060"/>
          <w:sz w:val="24"/>
          <w:szCs w:val="24"/>
        </w:rPr>
        <w:t xml:space="preserve"> din Cererea de Finanțare</w:t>
      </w:r>
      <w:r w:rsidR="00F658C9" w:rsidRPr="004A729B">
        <w:rPr>
          <w:rFonts w:cstheme="minorHAnsi"/>
          <w:i/>
          <w:noProof/>
          <w:color w:val="002060"/>
          <w:sz w:val="24"/>
          <w:szCs w:val="24"/>
        </w:rPr>
        <w:t>;</w:t>
      </w:r>
    </w:p>
    <w:p w14:paraId="40C17A2D" w14:textId="1EEE2B82" w:rsidR="00694857"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13" w:name="__Fieldmark__14455_1580758020"/>
      <w:bookmarkEnd w:id="13"/>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 xml:space="preserve">Să </w:t>
      </w:r>
      <w:r w:rsidR="0075008A" w:rsidRPr="004A729B">
        <w:rPr>
          <w:rFonts w:cstheme="minorHAnsi"/>
          <w:i/>
          <w:noProof/>
          <w:color w:val="002060"/>
          <w:sz w:val="24"/>
          <w:szCs w:val="24"/>
        </w:rPr>
        <w:t>finanțeze</w:t>
      </w:r>
      <w:r w:rsidR="002F6292" w:rsidRPr="004A729B">
        <w:rPr>
          <w:rFonts w:cstheme="minorHAnsi"/>
          <w:i/>
          <w:noProof/>
          <w:color w:val="002060"/>
          <w:sz w:val="24"/>
          <w:szCs w:val="24"/>
        </w:rPr>
        <w:t xml:space="preserve"> toate costurile</w:t>
      </w:r>
      <w:r w:rsidR="00F849A4" w:rsidRPr="004A729B">
        <w:rPr>
          <w:rFonts w:cstheme="minorHAnsi"/>
          <w:i/>
          <w:noProof/>
          <w:color w:val="002060"/>
          <w:sz w:val="24"/>
          <w:szCs w:val="24"/>
        </w:rPr>
        <w:t xml:space="preserve">, </w:t>
      </w:r>
      <w:r w:rsidR="002F6292" w:rsidRPr="004A729B">
        <w:rPr>
          <w:rFonts w:cstheme="minorHAnsi"/>
          <w:i/>
          <w:noProof/>
          <w:color w:val="002060"/>
          <w:sz w:val="24"/>
          <w:szCs w:val="24"/>
        </w:rPr>
        <w:t xml:space="preserve">inclusiv costurile </w:t>
      </w:r>
      <w:r w:rsidRPr="004A729B">
        <w:rPr>
          <w:rFonts w:cstheme="minorHAnsi"/>
          <w:i/>
          <w:noProof/>
          <w:color w:val="002060"/>
          <w:sz w:val="24"/>
          <w:szCs w:val="24"/>
        </w:rPr>
        <w:t>neeligibile, dar necesare</w:t>
      </w:r>
      <w:r w:rsidR="00F849A4" w:rsidRPr="004A729B">
        <w:rPr>
          <w:rFonts w:cstheme="minorHAnsi"/>
          <w:i/>
          <w:noProof/>
          <w:color w:val="002060"/>
          <w:sz w:val="24"/>
          <w:szCs w:val="24"/>
        </w:rPr>
        <w:t xml:space="preserve">, </w:t>
      </w:r>
      <w:r w:rsidR="002F6292" w:rsidRPr="004A729B">
        <w:rPr>
          <w:rFonts w:cstheme="minorHAnsi"/>
          <w:i/>
          <w:noProof/>
          <w:color w:val="002060"/>
          <w:sz w:val="24"/>
          <w:szCs w:val="24"/>
        </w:rPr>
        <w:t>aferente proiectului</w:t>
      </w:r>
      <w:r w:rsidR="00F658C9" w:rsidRPr="004A729B">
        <w:rPr>
          <w:rFonts w:cstheme="minorHAnsi"/>
          <w:i/>
          <w:noProof/>
          <w:color w:val="002060"/>
          <w:sz w:val="24"/>
          <w:szCs w:val="24"/>
        </w:rPr>
        <w:t>;</w:t>
      </w:r>
    </w:p>
    <w:p w14:paraId="5978E265" w14:textId="7461F668" w:rsidR="00694857" w:rsidRPr="004A729B" w:rsidRDefault="00D61D10" w:rsidP="004A729B">
      <w:pPr>
        <w:pStyle w:val="ListParagraph"/>
        <w:tabs>
          <w:tab w:val="left" w:pos="720"/>
        </w:tabs>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r w:rsidR="002F6292" w:rsidRPr="004A729B">
        <w:rPr>
          <w:rFonts w:cstheme="minorHAnsi"/>
          <w:i/>
          <w:noProof/>
          <w:color w:val="002060"/>
          <w:sz w:val="24"/>
          <w:szCs w:val="24"/>
        </w:rPr>
        <w:t xml:space="preserve">Să asigure resursele financiare necesare implementării optime a proiectului în </w:t>
      </w:r>
      <w:r w:rsidR="00203E80" w:rsidRPr="004A729B">
        <w:rPr>
          <w:rFonts w:cstheme="minorHAnsi"/>
          <w:i/>
          <w:noProof/>
          <w:color w:val="002060"/>
          <w:sz w:val="24"/>
          <w:szCs w:val="24"/>
        </w:rPr>
        <w:t>condițiile</w:t>
      </w:r>
      <w:r w:rsidR="002F6292" w:rsidRPr="004A729B">
        <w:rPr>
          <w:rFonts w:cstheme="minorHAnsi"/>
          <w:i/>
          <w:noProof/>
          <w:color w:val="002060"/>
          <w:sz w:val="24"/>
          <w:szCs w:val="24"/>
        </w:rPr>
        <w:t xml:space="preserve"> rambursării ulterioare a cheltuielilor eligibile din </w:t>
      </w:r>
      <w:r w:rsidR="00CA601F" w:rsidRPr="004A729B">
        <w:rPr>
          <w:rFonts w:cstheme="minorHAnsi"/>
          <w:i/>
          <w:noProof/>
          <w:color w:val="002060"/>
          <w:sz w:val="24"/>
          <w:szCs w:val="24"/>
        </w:rPr>
        <w:t>fonduri</w:t>
      </w:r>
      <w:r w:rsidRPr="004A729B">
        <w:rPr>
          <w:rFonts w:cstheme="minorHAnsi"/>
          <w:i/>
          <w:noProof/>
          <w:color w:val="002060"/>
          <w:sz w:val="24"/>
          <w:szCs w:val="24"/>
        </w:rPr>
        <w:t>le</w:t>
      </w:r>
      <w:r w:rsidR="00CA601F" w:rsidRPr="004A729B">
        <w:rPr>
          <w:rFonts w:cstheme="minorHAnsi"/>
          <w:i/>
          <w:noProof/>
          <w:color w:val="002060"/>
          <w:sz w:val="24"/>
          <w:szCs w:val="24"/>
        </w:rPr>
        <w:t xml:space="preserve"> </w:t>
      </w:r>
      <w:r w:rsidRPr="004A729B">
        <w:rPr>
          <w:rFonts w:cstheme="minorHAnsi"/>
          <w:i/>
          <w:noProof/>
          <w:color w:val="002060"/>
          <w:sz w:val="24"/>
          <w:szCs w:val="24"/>
        </w:rPr>
        <w:t>Uniunii</w:t>
      </w:r>
      <w:r w:rsidR="00F658C9" w:rsidRPr="004A729B">
        <w:rPr>
          <w:rFonts w:cstheme="minorHAnsi"/>
          <w:i/>
          <w:noProof/>
          <w:color w:val="002060"/>
          <w:sz w:val="24"/>
          <w:szCs w:val="24"/>
        </w:rPr>
        <w:t>;</w:t>
      </w:r>
    </w:p>
    <w:p w14:paraId="27C36985" w14:textId="709F77D7" w:rsidR="00D61D10" w:rsidRPr="004A729B" w:rsidRDefault="00D61D10" w:rsidP="004A729B">
      <w:pPr>
        <w:pStyle w:val="Ghid2"/>
        <w:spacing w:before="60" w:line="240" w:lineRule="auto"/>
        <w:ind w:left="567" w:hanging="360"/>
        <w:jc w:val="both"/>
        <w:rPr>
          <w:rFonts w:asciiTheme="minorHAnsi" w:hAnsiTheme="minorHAnsi" w:cstheme="minorHAnsi"/>
          <w:i w:val="0"/>
          <w:noProof/>
          <w:color w:val="002060"/>
          <w:szCs w:val="24"/>
        </w:rPr>
      </w:pPr>
      <w:r w:rsidRPr="004A729B">
        <w:rPr>
          <w:rFonts w:asciiTheme="minorHAnsi" w:hAnsiTheme="minorHAnsi" w:cstheme="minorHAnsi"/>
          <w:noProof/>
          <w:color w:val="002060"/>
          <w:szCs w:val="24"/>
        </w:rPr>
        <w:fldChar w:fldCharType="begin">
          <w:ffData>
            <w:name w:val=""/>
            <w:enabled/>
            <w:calcOnExit w:val="0"/>
            <w:checkBox>
              <w:sizeAuto/>
              <w:default w:val="0"/>
            </w:checkBox>
          </w:ffData>
        </w:fldChar>
      </w:r>
      <w:r w:rsidRPr="004A729B">
        <w:rPr>
          <w:rFonts w:asciiTheme="minorHAnsi" w:hAnsiTheme="minorHAnsi" w:cstheme="minorHAnsi"/>
          <w:noProof/>
          <w:color w:val="002060"/>
          <w:szCs w:val="24"/>
        </w:rPr>
        <w:instrText xml:space="preserve"> FORMCHECKBOX </w:instrText>
      </w:r>
      <w:r w:rsidR="00000000">
        <w:rPr>
          <w:rFonts w:asciiTheme="minorHAnsi" w:hAnsiTheme="minorHAnsi" w:cstheme="minorHAnsi"/>
          <w:noProof/>
          <w:color w:val="002060"/>
          <w:szCs w:val="24"/>
        </w:rPr>
      </w:r>
      <w:r w:rsidR="00000000">
        <w:rPr>
          <w:rFonts w:asciiTheme="minorHAnsi" w:hAnsiTheme="minorHAnsi" w:cstheme="minorHAnsi"/>
          <w:noProof/>
          <w:color w:val="002060"/>
          <w:szCs w:val="24"/>
        </w:rPr>
        <w:fldChar w:fldCharType="separate"/>
      </w:r>
      <w:r w:rsidRPr="004A729B">
        <w:rPr>
          <w:rFonts w:asciiTheme="minorHAnsi" w:hAnsiTheme="minorHAnsi" w:cstheme="minorHAnsi"/>
          <w:noProof/>
          <w:color w:val="002060"/>
          <w:szCs w:val="24"/>
        </w:rPr>
        <w:fldChar w:fldCharType="end"/>
      </w:r>
      <w:r w:rsidRPr="004A729B">
        <w:rPr>
          <w:rFonts w:asciiTheme="minorHAnsi" w:hAnsiTheme="minorHAnsi" w:cstheme="minorHAnsi"/>
          <w:iCs/>
          <w:noProof/>
          <w:color w:val="002060"/>
          <w:szCs w:val="24"/>
          <w:lang w:eastAsia="sk-SK"/>
        </w:rPr>
        <w:t xml:space="preserve"> </w:t>
      </w:r>
      <w:r w:rsidR="00EE24E5" w:rsidRPr="004A729B">
        <w:rPr>
          <w:rFonts w:asciiTheme="minorHAnsi" w:hAnsiTheme="minorHAnsi" w:cstheme="minorHAnsi"/>
          <w:iCs/>
          <w:noProof/>
          <w:color w:val="002060"/>
          <w:szCs w:val="24"/>
          <w:lang w:eastAsia="sk-SK"/>
        </w:rPr>
        <w:t>S</w:t>
      </w:r>
      <w:r w:rsidRPr="004A729B">
        <w:rPr>
          <w:rFonts w:asciiTheme="minorHAnsi" w:eastAsiaTheme="minorHAnsi" w:hAnsiTheme="minorHAnsi" w:cstheme="minorHAnsi"/>
          <w:noProof/>
          <w:color w:val="002060"/>
          <w:szCs w:val="24"/>
        </w:rPr>
        <w:t xml:space="preserve">ă asigure folosința echipamentelor şi bunurilor </w:t>
      </w:r>
      <w:r w:rsidR="0075008A" w:rsidRPr="004A729B">
        <w:rPr>
          <w:rFonts w:asciiTheme="minorHAnsi" w:eastAsiaTheme="minorHAnsi" w:hAnsiTheme="minorHAnsi" w:cstheme="minorHAnsi"/>
          <w:noProof/>
          <w:color w:val="002060"/>
          <w:szCs w:val="24"/>
        </w:rPr>
        <w:t>achiziționate</w:t>
      </w:r>
      <w:r w:rsidRPr="004A729B">
        <w:rPr>
          <w:rFonts w:asciiTheme="minorHAnsi" w:eastAsiaTheme="minorHAnsi" w:hAnsiTheme="minorHAnsi" w:cstheme="minorHAnsi"/>
          <w:noProof/>
          <w:color w:val="002060"/>
          <w:szCs w:val="24"/>
        </w:rPr>
        <w:t xml:space="preserve"> prin proiect, împreună cu partenerii, după caz, pentru scopul declarat în proiect</w:t>
      </w:r>
      <w:r w:rsidR="00F658C9" w:rsidRPr="004A729B">
        <w:rPr>
          <w:rFonts w:asciiTheme="minorHAnsi" w:eastAsiaTheme="minorHAnsi" w:hAnsiTheme="minorHAnsi" w:cstheme="minorHAnsi"/>
          <w:noProof/>
          <w:color w:val="002060"/>
          <w:szCs w:val="24"/>
        </w:rPr>
        <w:t>;</w:t>
      </w:r>
    </w:p>
    <w:p w14:paraId="0D922991" w14:textId="45292707" w:rsidR="00694857"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14" w:name="__Fieldmark__14457_1580758020"/>
      <w:bookmarkEnd w:id="14"/>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 xml:space="preserve">Să asigure </w:t>
      </w:r>
      <w:r w:rsidRPr="004A729B">
        <w:rPr>
          <w:rFonts w:cstheme="minorHAnsi"/>
          <w:i/>
          <w:noProof/>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4A729B">
        <w:rPr>
          <w:rFonts w:cstheme="minorHAnsi"/>
          <w:noProof/>
          <w:color w:val="002060"/>
          <w:sz w:val="24"/>
          <w:szCs w:val="24"/>
        </w:rPr>
        <w:t>(</w:t>
      </w:r>
      <w:r w:rsidR="00FD7A24" w:rsidRPr="004A729B">
        <w:rPr>
          <w:rFonts w:cstheme="minorHAnsi"/>
          <w:noProof/>
          <w:color w:val="002060"/>
          <w:sz w:val="24"/>
          <w:szCs w:val="24"/>
        </w:rPr>
        <w:t xml:space="preserve">5 ani </w:t>
      </w:r>
      <w:r w:rsidRPr="004A729B">
        <w:rPr>
          <w:rFonts w:cstheme="minorHAnsi"/>
          <w:noProof/>
          <w:color w:val="002060"/>
          <w:sz w:val="24"/>
          <w:szCs w:val="24"/>
        </w:rPr>
        <w:t>pentru investiții din FEDR)</w:t>
      </w:r>
      <w:r w:rsidR="00F658C9" w:rsidRPr="004A729B">
        <w:rPr>
          <w:rFonts w:cstheme="minorHAnsi"/>
          <w:noProof/>
          <w:color w:val="002060"/>
          <w:sz w:val="24"/>
          <w:szCs w:val="24"/>
        </w:rPr>
        <w:t>;</w:t>
      </w:r>
    </w:p>
    <w:p w14:paraId="3B51503B" w14:textId="43A48396" w:rsidR="00694857"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15" w:name="__Fieldmark__14458_1580758020"/>
      <w:bookmarkEnd w:id="15"/>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 xml:space="preserve">Să prezinte, la momentul contractării, la cererea AM, toate documentele necesare pentru a dovedi îndeplinirea </w:t>
      </w:r>
      <w:r w:rsidR="00BE5757" w:rsidRPr="004A729B">
        <w:rPr>
          <w:rFonts w:cstheme="minorHAnsi"/>
          <w:i/>
          <w:noProof/>
          <w:color w:val="002060"/>
          <w:sz w:val="24"/>
          <w:szCs w:val="24"/>
        </w:rPr>
        <w:t xml:space="preserve">condițiilor </w:t>
      </w:r>
      <w:r w:rsidR="002F6292" w:rsidRPr="004A729B">
        <w:rPr>
          <w:rFonts w:cstheme="minorHAnsi"/>
          <w:i/>
          <w:noProof/>
          <w:color w:val="002060"/>
          <w:sz w:val="24"/>
          <w:szCs w:val="24"/>
        </w:rPr>
        <w:t>de eligibilitate</w:t>
      </w:r>
      <w:r w:rsidR="00F658C9" w:rsidRPr="004A729B">
        <w:rPr>
          <w:rFonts w:cstheme="minorHAnsi"/>
          <w:i/>
          <w:noProof/>
          <w:color w:val="002060"/>
          <w:sz w:val="24"/>
          <w:szCs w:val="24"/>
        </w:rPr>
        <w:t>;</w:t>
      </w:r>
    </w:p>
    <w:p w14:paraId="6C91492C" w14:textId="7CE98EA4" w:rsidR="00ED03BA" w:rsidRPr="004A729B" w:rsidRDefault="00ED03BA" w:rsidP="004A729B">
      <w:pPr>
        <w:suppressAutoHyphens w:val="0"/>
        <w:autoSpaceDE w:val="0"/>
        <w:autoSpaceDN w:val="0"/>
        <w:adjustRightInd w:val="0"/>
        <w:spacing w:before="60" w:after="0" w:line="240" w:lineRule="auto"/>
        <w:ind w:left="567" w:hanging="360"/>
        <w:jc w:val="both"/>
        <w:rPr>
          <w:rFonts w:cstheme="minorHAns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r w:rsidRPr="004A729B">
        <w:rPr>
          <w:rFonts w:cstheme="minorHAnsi"/>
          <w:noProof/>
          <w:color w:val="002060"/>
          <w:sz w:val="24"/>
          <w:szCs w:val="24"/>
        </w:rPr>
        <w:t xml:space="preserve"> </w:t>
      </w:r>
      <w:r w:rsidR="00517B96" w:rsidRPr="004A729B">
        <w:rPr>
          <w:rFonts w:cstheme="minorHAnsi"/>
          <w:i/>
          <w:noProof/>
          <w:color w:val="002060"/>
          <w:sz w:val="24"/>
          <w:szCs w:val="24"/>
        </w:rPr>
        <w:t>Î</w:t>
      </w:r>
      <w:r w:rsidRPr="004A729B">
        <w:rPr>
          <w:rFonts w:cstheme="minorHAnsi"/>
          <w:i/>
          <w:noProof/>
          <w:color w:val="002060"/>
          <w:sz w:val="24"/>
          <w:szCs w:val="24"/>
        </w:rPr>
        <w:t xml:space="preserve">n cazul în care au fost demarate </w:t>
      </w:r>
      <w:r w:rsidR="0075008A" w:rsidRPr="004A729B">
        <w:rPr>
          <w:rFonts w:cstheme="minorHAnsi"/>
          <w:i/>
          <w:noProof/>
          <w:color w:val="002060"/>
          <w:sz w:val="24"/>
          <w:szCs w:val="24"/>
        </w:rPr>
        <w:t>activități</w:t>
      </w:r>
      <w:r w:rsidRPr="004A729B">
        <w:rPr>
          <w:rFonts w:cstheme="minorHAnsi"/>
          <w:i/>
          <w:noProof/>
          <w:color w:val="002060"/>
          <w:sz w:val="24"/>
          <w:szCs w:val="24"/>
        </w:rPr>
        <w:t xml:space="preserve"> înainte de depunerea proiectului, eventualele proceduri de </w:t>
      </w:r>
      <w:r w:rsidR="0075008A" w:rsidRPr="004A729B">
        <w:rPr>
          <w:rFonts w:cstheme="minorHAnsi"/>
          <w:i/>
          <w:noProof/>
          <w:color w:val="002060"/>
          <w:sz w:val="24"/>
          <w:szCs w:val="24"/>
        </w:rPr>
        <w:t>achiziții</w:t>
      </w:r>
      <w:r w:rsidRPr="004A729B">
        <w:rPr>
          <w:rFonts w:cstheme="minorHAnsi"/>
          <w:i/>
          <w:noProof/>
          <w:color w:val="002060"/>
          <w:sz w:val="24"/>
          <w:szCs w:val="24"/>
        </w:rPr>
        <w:t xml:space="preserve"> publice aferente acestor </w:t>
      </w:r>
      <w:r w:rsidR="0075008A" w:rsidRPr="004A729B">
        <w:rPr>
          <w:rFonts w:cstheme="minorHAnsi"/>
          <w:i/>
          <w:noProof/>
          <w:color w:val="002060"/>
          <w:sz w:val="24"/>
          <w:szCs w:val="24"/>
        </w:rPr>
        <w:t>activități</w:t>
      </w:r>
      <w:r w:rsidRPr="004A729B">
        <w:rPr>
          <w:rFonts w:cstheme="minorHAnsi"/>
          <w:i/>
          <w:noProof/>
          <w:color w:val="002060"/>
          <w:sz w:val="24"/>
          <w:szCs w:val="24"/>
        </w:rPr>
        <w:t xml:space="preserve"> au respectat </w:t>
      </w:r>
      <w:r w:rsidR="0075008A" w:rsidRPr="004A729B">
        <w:rPr>
          <w:rFonts w:cstheme="minorHAnsi"/>
          <w:i/>
          <w:noProof/>
          <w:color w:val="002060"/>
          <w:sz w:val="24"/>
          <w:szCs w:val="24"/>
        </w:rPr>
        <w:t>legislația</w:t>
      </w:r>
      <w:r w:rsidRPr="004A729B">
        <w:rPr>
          <w:rFonts w:cstheme="minorHAnsi"/>
          <w:i/>
          <w:noProof/>
          <w:color w:val="002060"/>
          <w:sz w:val="24"/>
          <w:szCs w:val="24"/>
        </w:rPr>
        <w:t xml:space="preserve"> privind </w:t>
      </w:r>
      <w:r w:rsidR="0075008A" w:rsidRPr="004A729B">
        <w:rPr>
          <w:rFonts w:cstheme="minorHAnsi"/>
          <w:i/>
          <w:noProof/>
          <w:color w:val="002060"/>
          <w:sz w:val="24"/>
          <w:szCs w:val="24"/>
        </w:rPr>
        <w:t>achizițiile</w:t>
      </w:r>
      <w:r w:rsidRPr="004A729B">
        <w:rPr>
          <w:rFonts w:cstheme="minorHAnsi"/>
          <w:i/>
          <w:noProof/>
          <w:color w:val="002060"/>
          <w:sz w:val="24"/>
          <w:szCs w:val="24"/>
        </w:rPr>
        <w:t xml:space="preserve"> publice</w:t>
      </w:r>
      <w:r w:rsidR="00F658C9" w:rsidRPr="004A729B">
        <w:rPr>
          <w:rFonts w:cstheme="minorHAnsi"/>
          <w:i/>
          <w:noProof/>
          <w:color w:val="002060"/>
          <w:sz w:val="24"/>
          <w:szCs w:val="24"/>
        </w:rPr>
        <w:t>;</w:t>
      </w:r>
    </w:p>
    <w:bookmarkStart w:id="16" w:name="__Fieldmark__14459_1580758020"/>
    <w:bookmarkEnd w:id="16"/>
    <w:p w14:paraId="73717FC2" w14:textId="3ED76013" w:rsidR="00694857"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17" w:name="__Fieldmark__14460_1580758020"/>
      <w:bookmarkEnd w:id="17"/>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În cazul obținerii finanțării</w:t>
      </w:r>
      <w:r w:rsidR="00E43337" w:rsidRPr="004A729B">
        <w:rPr>
          <w:rFonts w:cstheme="minorHAnsi"/>
          <w:i/>
          <w:noProof/>
          <w:color w:val="002060"/>
          <w:sz w:val="24"/>
          <w:szCs w:val="24"/>
        </w:rPr>
        <w:t>,</w:t>
      </w:r>
      <w:r w:rsidR="002F6292" w:rsidRPr="004A729B">
        <w:rPr>
          <w:rFonts w:cstheme="minorHAnsi"/>
          <w:i/>
          <w:noProof/>
          <w:color w:val="002060"/>
          <w:sz w:val="24"/>
          <w:szCs w:val="24"/>
        </w:rPr>
        <w:t xml:space="preserve"> să respecte toate cerințele privind </w:t>
      </w:r>
      <w:r w:rsidRPr="004A729B">
        <w:rPr>
          <w:rFonts w:cstheme="minorHAnsi"/>
          <w:i/>
          <w:noProof/>
          <w:color w:val="002060"/>
          <w:sz w:val="24"/>
          <w:szCs w:val="24"/>
        </w:rPr>
        <w:t xml:space="preserve">caracterul durabil </w:t>
      </w:r>
      <w:r w:rsidR="00E43337" w:rsidRPr="004A729B">
        <w:rPr>
          <w:rFonts w:cstheme="minorHAnsi"/>
          <w:i/>
          <w:noProof/>
          <w:color w:val="002060"/>
          <w:sz w:val="24"/>
          <w:szCs w:val="24"/>
        </w:rPr>
        <w:t xml:space="preserve"> </w:t>
      </w:r>
      <w:r w:rsidR="0075429B" w:rsidRPr="004A729B">
        <w:rPr>
          <w:rFonts w:cstheme="minorHAnsi"/>
          <w:i/>
          <w:noProof/>
          <w:color w:val="002060"/>
          <w:sz w:val="24"/>
          <w:szCs w:val="24"/>
        </w:rPr>
        <w:t xml:space="preserve">al </w:t>
      </w:r>
      <w:r w:rsidR="002F6292" w:rsidRPr="004A729B">
        <w:rPr>
          <w:rFonts w:cstheme="minorHAnsi"/>
          <w:i/>
          <w:noProof/>
          <w:color w:val="002060"/>
          <w:sz w:val="24"/>
          <w:szCs w:val="24"/>
        </w:rPr>
        <w:t>proiectului, așa cum sunt specificate în Ghidul Solicitantului</w:t>
      </w:r>
      <w:r w:rsidRPr="004A729B">
        <w:rPr>
          <w:rFonts w:cstheme="minorHAnsi"/>
          <w:i/>
          <w:noProof/>
          <w:color w:val="002060"/>
          <w:sz w:val="24"/>
          <w:szCs w:val="24"/>
        </w:rPr>
        <w:t xml:space="preserve"> în conformitate cu prevederile art. 65 din Regulamentul (UE) 1060/2021</w:t>
      </w:r>
      <w:r w:rsidR="00F658C9" w:rsidRPr="004A729B">
        <w:rPr>
          <w:rFonts w:cstheme="minorHAnsi"/>
          <w:i/>
          <w:noProof/>
          <w:color w:val="002060"/>
          <w:sz w:val="24"/>
          <w:szCs w:val="24"/>
        </w:rPr>
        <w:t>;</w:t>
      </w:r>
      <w:r w:rsidRPr="004A729B">
        <w:rPr>
          <w:rFonts w:cstheme="minorHAnsi"/>
          <w:i/>
          <w:noProof/>
          <w:color w:val="002060"/>
          <w:sz w:val="24"/>
          <w:szCs w:val="24"/>
        </w:rPr>
        <w:t xml:space="preserve">  </w:t>
      </w:r>
    </w:p>
    <w:p w14:paraId="005EB99B" w14:textId="20F61603" w:rsidR="00D61D10"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18" w:name="__Fieldmark__14461_1580758020"/>
      <w:bookmarkEnd w:id="18"/>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 xml:space="preserve">Să respecte, pe durata pregătirii şi implementării proiectului, prevederile </w:t>
      </w:r>
      <w:r w:rsidR="001E554A" w:rsidRPr="004A729B">
        <w:rPr>
          <w:rFonts w:cstheme="minorHAnsi"/>
          <w:i/>
          <w:noProof/>
          <w:color w:val="002060"/>
          <w:sz w:val="24"/>
          <w:szCs w:val="24"/>
        </w:rPr>
        <w:t>legislației</w:t>
      </w:r>
      <w:r w:rsidR="002F6292" w:rsidRPr="004A729B">
        <w:rPr>
          <w:rFonts w:cstheme="minorHAnsi"/>
          <w:i/>
          <w:noProof/>
          <w:color w:val="002060"/>
          <w:sz w:val="24"/>
          <w:szCs w:val="24"/>
        </w:rPr>
        <w:t xml:space="preserve"> </w:t>
      </w:r>
      <w:r w:rsidR="00E43337" w:rsidRPr="004A729B">
        <w:rPr>
          <w:rFonts w:cstheme="minorHAnsi"/>
          <w:i/>
          <w:noProof/>
          <w:color w:val="002060"/>
          <w:sz w:val="24"/>
          <w:szCs w:val="24"/>
        </w:rPr>
        <w:t xml:space="preserve">europene </w:t>
      </w:r>
      <w:r w:rsidR="002F6292" w:rsidRPr="004A729B">
        <w:rPr>
          <w:rFonts w:cstheme="minorHAnsi"/>
          <w:i/>
          <w:noProof/>
          <w:color w:val="002060"/>
          <w:sz w:val="24"/>
          <w:szCs w:val="24"/>
        </w:rPr>
        <w:t xml:space="preserve">şi </w:t>
      </w:r>
      <w:r w:rsidR="001E554A" w:rsidRPr="004A729B">
        <w:rPr>
          <w:rFonts w:cstheme="minorHAnsi"/>
          <w:i/>
          <w:noProof/>
          <w:color w:val="002060"/>
          <w:sz w:val="24"/>
          <w:szCs w:val="24"/>
        </w:rPr>
        <w:t>naționale</w:t>
      </w:r>
      <w:r w:rsidR="002F6292" w:rsidRPr="004A729B">
        <w:rPr>
          <w:rFonts w:cstheme="minorHAnsi"/>
          <w:i/>
          <w:noProof/>
          <w:color w:val="002060"/>
          <w:sz w:val="24"/>
          <w:szCs w:val="24"/>
        </w:rPr>
        <w:t xml:space="preserve"> în domeniul dezvoltării durabile, </w:t>
      </w:r>
      <w:r w:rsidR="001E554A" w:rsidRPr="004A729B">
        <w:rPr>
          <w:rFonts w:cstheme="minorHAnsi"/>
          <w:i/>
          <w:noProof/>
          <w:color w:val="002060"/>
          <w:sz w:val="24"/>
          <w:szCs w:val="24"/>
        </w:rPr>
        <w:t>inclusiv</w:t>
      </w:r>
      <w:r w:rsidR="002F6292" w:rsidRPr="004A729B">
        <w:rPr>
          <w:rFonts w:cstheme="minorHAnsi"/>
          <w:i/>
          <w:noProof/>
          <w:color w:val="002060"/>
          <w:sz w:val="24"/>
          <w:szCs w:val="24"/>
        </w:rPr>
        <w:t xml:space="preserve"> DNSH, </w:t>
      </w:r>
      <w:r w:rsidRPr="004A729B">
        <w:rPr>
          <w:rFonts w:cstheme="minorHAnsi"/>
          <w:i/>
          <w:noProof/>
          <w:color w:val="002060"/>
          <w:sz w:val="24"/>
          <w:szCs w:val="24"/>
        </w:rPr>
        <w:t xml:space="preserve">imunizarea la schimbări climatice, </w:t>
      </w:r>
      <w:r w:rsidR="001E554A" w:rsidRPr="004A729B">
        <w:rPr>
          <w:rFonts w:cstheme="minorHAnsi"/>
          <w:i/>
          <w:noProof/>
          <w:color w:val="002060"/>
          <w:sz w:val="24"/>
          <w:szCs w:val="24"/>
        </w:rPr>
        <w:t>egalității</w:t>
      </w:r>
      <w:r w:rsidRPr="004A729B">
        <w:rPr>
          <w:rFonts w:cstheme="minorHAnsi"/>
          <w:i/>
          <w:noProof/>
          <w:color w:val="002060"/>
          <w:sz w:val="24"/>
          <w:szCs w:val="24"/>
        </w:rPr>
        <w:t xml:space="preserve"> de </w:t>
      </w:r>
      <w:r w:rsidR="001E554A" w:rsidRPr="004A729B">
        <w:rPr>
          <w:rFonts w:cstheme="minorHAnsi"/>
          <w:i/>
          <w:noProof/>
          <w:color w:val="002060"/>
          <w:sz w:val="24"/>
          <w:szCs w:val="24"/>
        </w:rPr>
        <w:t>șanse</w:t>
      </w:r>
      <w:r w:rsidRPr="004A729B">
        <w:rPr>
          <w:rFonts w:cstheme="minorHAnsi"/>
          <w:i/>
          <w:noProof/>
          <w:color w:val="002060"/>
          <w:sz w:val="24"/>
          <w:szCs w:val="24"/>
        </w:rPr>
        <w:t xml:space="preserve">, şi nediscriminării, </w:t>
      </w:r>
      <w:r w:rsidR="001E554A" w:rsidRPr="004A729B">
        <w:rPr>
          <w:rFonts w:cstheme="minorHAnsi"/>
          <w:i/>
          <w:noProof/>
          <w:color w:val="002060"/>
          <w:sz w:val="24"/>
          <w:szCs w:val="24"/>
        </w:rPr>
        <w:t>egalității</w:t>
      </w:r>
      <w:r w:rsidRPr="004A729B">
        <w:rPr>
          <w:rFonts w:cstheme="minorHAnsi"/>
          <w:i/>
          <w:noProof/>
          <w:color w:val="002060"/>
          <w:sz w:val="24"/>
          <w:szCs w:val="24"/>
        </w:rPr>
        <w:t xml:space="preserve"> de gen, GDPR, Carta drepturilor fundamentale a Uniunii Europene, </w:t>
      </w:r>
      <w:r w:rsidR="00E30336" w:rsidRPr="004A729B">
        <w:rPr>
          <w:rFonts w:cstheme="minorHAnsi"/>
          <w:i/>
          <w:noProof/>
          <w:color w:val="002060"/>
          <w:sz w:val="24"/>
          <w:szCs w:val="24"/>
        </w:rPr>
        <w:t xml:space="preserve">Convenția ONU privind Drepturile Persoanelor cu Handicap, </w:t>
      </w:r>
      <w:r w:rsidRPr="004A729B">
        <w:rPr>
          <w:rFonts w:cstheme="minorHAnsi"/>
          <w:i/>
          <w:noProof/>
          <w:color w:val="002060"/>
          <w:sz w:val="24"/>
          <w:szCs w:val="24"/>
        </w:rPr>
        <w:t xml:space="preserve">ajutorului de stat și/sau minimis (acolo unde este cazul), precum și dreptul aplicabil al Uniunii din domeniul spălării </w:t>
      </w:r>
      <w:r w:rsidRPr="004A729B">
        <w:rPr>
          <w:rFonts w:cstheme="minorHAnsi"/>
          <w:i/>
          <w:noProof/>
          <w:color w:val="002060"/>
          <w:sz w:val="24"/>
          <w:szCs w:val="24"/>
        </w:rPr>
        <w:lastRenderedPageBreak/>
        <w:t>banilor, al finanțării terorismului, al evitării obligațiilor fiscale, al fraudei fiscale sau al evaziunii fiscale</w:t>
      </w:r>
      <w:r w:rsidR="00F658C9" w:rsidRPr="004A729B">
        <w:rPr>
          <w:rFonts w:cstheme="minorHAnsi"/>
          <w:i/>
          <w:noProof/>
          <w:color w:val="002060"/>
          <w:sz w:val="24"/>
          <w:szCs w:val="24"/>
        </w:rPr>
        <w:t>;</w:t>
      </w:r>
    </w:p>
    <w:bookmarkStart w:id="19" w:name="_Hlk161137196"/>
    <w:p w14:paraId="1A051575" w14:textId="77777777" w:rsidR="00390B10" w:rsidRPr="004A729B" w:rsidRDefault="00390B10" w:rsidP="004A729B">
      <w:pPr>
        <w:pStyle w:val="ListParagraph"/>
        <w:spacing w:before="60" w:after="0" w:line="240" w:lineRule="auto"/>
        <w:ind w:left="567" w:hanging="360"/>
        <w:contextualSpacing w:val="0"/>
        <w:jc w:val="both"/>
        <w:rPr>
          <w:rFonts w:cstheme="minorHAnsi"/>
          <w:i/>
          <w:noProof/>
          <w:color w:val="002060"/>
          <w:sz w:val="24"/>
          <w:szCs w:val="24"/>
          <w:lang w:val="en-US"/>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r w:rsidRPr="004A729B">
        <w:rPr>
          <w:rFonts w:cstheme="minorHAnsi"/>
          <w:noProof/>
          <w:color w:val="002060"/>
          <w:sz w:val="24"/>
          <w:szCs w:val="24"/>
        </w:rPr>
        <w:t xml:space="preserve"> </w:t>
      </w:r>
      <w:r w:rsidRPr="004A729B">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4A729B">
        <w:rPr>
          <w:rFonts w:cstheme="minorHAnsi"/>
          <w:i/>
          <w:iCs/>
          <w:sz w:val="24"/>
          <w:szCs w:val="24"/>
        </w:rPr>
        <w:t xml:space="preserve"> </w:t>
      </w:r>
      <w:r w:rsidRPr="004A729B">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sidRPr="004A729B">
        <w:rPr>
          <w:rFonts w:cstheme="minorHAnsi"/>
          <w:i/>
          <w:iCs/>
          <w:color w:val="002060"/>
          <w:sz w:val="24"/>
          <w:szCs w:val="24"/>
          <w:lang w:val="en-US"/>
        </w:rPr>
        <w:t>;</w:t>
      </w:r>
    </w:p>
    <w:bookmarkEnd w:id="19"/>
    <w:p w14:paraId="64A742A1" w14:textId="748E7661" w:rsidR="00694857" w:rsidRPr="004A729B" w:rsidRDefault="00D61D10"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bookmarkStart w:id="20" w:name="__Fieldmark__14462_1580758020"/>
      <w:bookmarkEnd w:id="20"/>
      <w:r w:rsidR="002F6292" w:rsidRPr="004A729B">
        <w:rPr>
          <w:rFonts w:cstheme="minorHAnsi"/>
          <w:i/>
          <w:iCs/>
          <w:noProof/>
          <w:color w:val="002060"/>
          <w:sz w:val="24"/>
          <w:szCs w:val="24"/>
          <w:lang w:eastAsia="sk-SK"/>
        </w:rPr>
        <w:t xml:space="preserve"> </w:t>
      </w:r>
      <w:r w:rsidR="002F6292" w:rsidRPr="004A729B">
        <w:rPr>
          <w:rFonts w:cstheme="minorHAnsi"/>
          <w:i/>
          <w:noProof/>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4A729B">
        <w:rPr>
          <w:rFonts w:cstheme="minorHAnsi"/>
          <w:i/>
          <w:noProof/>
          <w:color w:val="002060"/>
          <w:sz w:val="24"/>
          <w:szCs w:val="24"/>
        </w:rPr>
        <w:t xml:space="preserve"> în termen de 15 (cincisprezece) zile calendaristice </w:t>
      </w:r>
      <w:r w:rsidR="002F6292" w:rsidRPr="004A729B">
        <w:rPr>
          <w:rFonts w:cstheme="minorHAnsi"/>
          <w:i/>
          <w:noProof/>
          <w:color w:val="002060"/>
          <w:sz w:val="24"/>
          <w:szCs w:val="24"/>
        </w:rPr>
        <w:t>de la luarea la cunoștință a situației respective</w:t>
      </w:r>
      <w:r w:rsidR="00F658C9" w:rsidRPr="004A729B">
        <w:rPr>
          <w:rFonts w:cstheme="minorHAnsi"/>
          <w:i/>
          <w:noProof/>
          <w:color w:val="002060"/>
          <w:sz w:val="24"/>
          <w:szCs w:val="24"/>
        </w:rPr>
        <w:t>;</w:t>
      </w:r>
    </w:p>
    <w:p w14:paraId="67BA6AEA" w14:textId="4D6BF9EA" w:rsidR="00E30336" w:rsidRPr="004A729B" w:rsidRDefault="00E30336" w:rsidP="004A729B">
      <w:pPr>
        <w:pStyle w:val="ListParagraph"/>
        <w:spacing w:before="60" w:after="0" w:line="240" w:lineRule="auto"/>
        <w:ind w:left="567" w:hanging="360"/>
        <w:contextualSpacing w:val="0"/>
        <w:jc w:val="both"/>
        <w:rPr>
          <w:rFonts w:cstheme="minorHAnsi"/>
          <w:i/>
          <w:noProof/>
          <w:color w:val="002060"/>
          <w:sz w:val="24"/>
          <w:szCs w:val="24"/>
        </w:rPr>
      </w:pPr>
      <w:r w:rsidRPr="004A729B">
        <w:rPr>
          <w:rFonts w:cstheme="minorHAnsi"/>
          <w:noProof/>
          <w:color w:val="002060"/>
          <w:sz w:val="24"/>
          <w:szCs w:val="24"/>
        </w:rPr>
        <w:fldChar w:fldCharType="begin">
          <w:ffData>
            <w:name w:val=""/>
            <w:enabled/>
            <w:calcOnExit w:val="0"/>
            <w:checkBox>
              <w:sizeAuto/>
              <w:default w:val="0"/>
            </w:checkBox>
          </w:ffData>
        </w:fldChar>
      </w:r>
      <w:r w:rsidRPr="004A729B">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4A729B">
        <w:rPr>
          <w:rFonts w:cstheme="minorHAnsi"/>
          <w:noProof/>
          <w:color w:val="002060"/>
          <w:sz w:val="24"/>
          <w:szCs w:val="24"/>
        </w:rPr>
        <w:fldChar w:fldCharType="end"/>
      </w:r>
      <w:r w:rsidRPr="004A729B">
        <w:rPr>
          <w:rFonts w:cstheme="minorHAnsi"/>
          <w:i/>
          <w:iCs/>
          <w:noProof/>
          <w:color w:val="002060"/>
          <w:sz w:val="24"/>
          <w:szCs w:val="24"/>
          <w:lang w:eastAsia="sk-SK"/>
        </w:rPr>
        <w:t xml:space="preserve"> </w:t>
      </w:r>
      <w:r w:rsidRPr="004A729B">
        <w:rPr>
          <w:rFonts w:cstheme="minorHAnsi"/>
          <w:i/>
          <w:noProof/>
          <w:color w:val="002060"/>
          <w:sz w:val="24"/>
          <w:szCs w:val="24"/>
        </w:rPr>
        <w:t xml:space="preserve">Să iau toate măsurile pentru respectarea regulilor privind </w:t>
      </w:r>
      <w:r w:rsidR="00517B96" w:rsidRPr="004A729B">
        <w:rPr>
          <w:rFonts w:cstheme="minorHAnsi"/>
          <w:i/>
          <w:noProof/>
          <w:color w:val="002060"/>
          <w:sz w:val="24"/>
          <w:szCs w:val="24"/>
        </w:rPr>
        <w:t>evitarea</w:t>
      </w:r>
      <w:r w:rsidRPr="004A729B">
        <w:rPr>
          <w:rFonts w:cstheme="minorHAnsi"/>
          <w:i/>
          <w:noProof/>
          <w:color w:val="002060"/>
          <w:sz w:val="24"/>
          <w:szCs w:val="24"/>
        </w:rPr>
        <w:t xml:space="preserve"> conflictului de interese, în conformitate cu reglementările europene și naționale în vigoare.</w:t>
      </w:r>
    </w:p>
    <w:p w14:paraId="5C8F7A02" w14:textId="77777777" w:rsidR="001E554A" w:rsidRPr="004A729B" w:rsidRDefault="001E554A" w:rsidP="004A729B">
      <w:pPr>
        <w:pStyle w:val="ListParagraph"/>
        <w:spacing w:before="60" w:after="0" w:line="240" w:lineRule="auto"/>
        <w:ind w:left="567" w:hanging="360"/>
        <w:contextualSpacing w:val="0"/>
        <w:jc w:val="both"/>
        <w:rPr>
          <w:rFonts w:cstheme="minorHAnsi"/>
          <w:i/>
          <w:noProof/>
          <w:color w:val="002060"/>
          <w:sz w:val="24"/>
          <w:szCs w:val="24"/>
        </w:rPr>
      </w:pPr>
    </w:p>
    <w:p w14:paraId="36AE00CF" w14:textId="16A0D906" w:rsidR="00D309A0" w:rsidRPr="004A729B" w:rsidRDefault="00A60956" w:rsidP="004A729B">
      <w:pPr>
        <w:pStyle w:val="ListParagraph"/>
        <w:numPr>
          <w:ilvl w:val="0"/>
          <w:numId w:val="3"/>
        </w:numPr>
        <w:suppressAutoHyphens w:val="0"/>
        <w:spacing w:before="60" w:after="0" w:line="240" w:lineRule="auto"/>
        <w:ind w:left="567" w:right="64" w:hanging="357"/>
        <w:contextualSpacing w:val="0"/>
        <w:jc w:val="both"/>
        <w:rPr>
          <w:rFonts w:cstheme="minorHAnsi"/>
          <w:noProof/>
          <w:color w:val="002060"/>
          <w:sz w:val="24"/>
          <w:szCs w:val="24"/>
        </w:rPr>
      </w:pPr>
      <w:r w:rsidRPr="004A729B">
        <w:rPr>
          <w:rFonts w:cstheme="minorHAnsi"/>
          <w:b/>
          <w:bCs/>
          <w:noProof/>
          <w:color w:val="002060"/>
          <w:sz w:val="24"/>
          <w:szCs w:val="24"/>
        </w:rPr>
        <w:t>Îmi</w:t>
      </w:r>
      <w:r w:rsidR="00D309A0" w:rsidRPr="004A729B">
        <w:rPr>
          <w:rFonts w:cstheme="minorHAnsi"/>
          <w:b/>
          <w:bCs/>
          <w:noProof/>
          <w:color w:val="002060"/>
          <w:sz w:val="24"/>
          <w:szCs w:val="24"/>
        </w:rPr>
        <w:t xml:space="preserve">  exprim acordul cu privire la utilizarea şi prelucrarea datelor cu caracter personal de către </w:t>
      </w:r>
      <w:r w:rsidR="00673026" w:rsidRPr="004A729B">
        <w:rPr>
          <w:rFonts w:cstheme="minorHAnsi"/>
          <w:b/>
          <w:bCs/>
          <w:noProof/>
          <w:color w:val="002060"/>
          <w:sz w:val="24"/>
          <w:szCs w:val="24"/>
        </w:rPr>
        <w:t>AM</w:t>
      </w:r>
      <w:r w:rsidR="00D309A0" w:rsidRPr="004A729B">
        <w:rPr>
          <w:rFonts w:cstheme="minorHAnsi"/>
          <w:b/>
          <w:bCs/>
          <w:noProof/>
          <w:color w:val="002060"/>
          <w:sz w:val="24"/>
          <w:szCs w:val="24"/>
        </w:rPr>
        <w:t>/</w:t>
      </w:r>
      <w:r w:rsidR="00673026" w:rsidRPr="004A729B">
        <w:rPr>
          <w:rFonts w:cstheme="minorHAnsi"/>
          <w:b/>
          <w:bCs/>
          <w:noProof/>
          <w:color w:val="002060"/>
          <w:sz w:val="24"/>
          <w:szCs w:val="24"/>
        </w:rPr>
        <w:t>OI</w:t>
      </w:r>
      <w:r w:rsidR="003C403D" w:rsidRPr="004A729B">
        <w:rPr>
          <w:rFonts w:cstheme="minorHAnsi"/>
          <w:b/>
          <w:bCs/>
          <w:noProof/>
          <w:color w:val="002060"/>
          <w:sz w:val="24"/>
          <w:szCs w:val="24"/>
        </w:rPr>
        <w:t xml:space="preserve"> responsabil sau orice altă structura cu responsabilități în gestiunea și controlul fondurilor</w:t>
      </w:r>
      <w:r w:rsidR="00EE24E5" w:rsidRPr="004A729B">
        <w:rPr>
          <w:rFonts w:cstheme="minorHAnsi"/>
          <w:b/>
          <w:bCs/>
          <w:noProof/>
          <w:color w:val="002060"/>
          <w:sz w:val="24"/>
          <w:szCs w:val="24"/>
        </w:rPr>
        <w:t xml:space="preserve"> europene</w:t>
      </w:r>
      <w:r w:rsidR="00D309A0" w:rsidRPr="004A729B">
        <w:rPr>
          <w:rFonts w:cstheme="minorHAnsi"/>
          <w:b/>
          <w:bCs/>
          <w:noProof/>
          <w:color w:val="002060"/>
          <w:sz w:val="24"/>
          <w:szCs w:val="24"/>
        </w:rPr>
        <w:t>, în cadrul procesului de evaluare și contract</w:t>
      </w:r>
      <w:r w:rsidR="00CA601F" w:rsidRPr="004A729B">
        <w:rPr>
          <w:rFonts w:cstheme="minorHAnsi"/>
          <w:b/>
          <w:bCs/>
          <w:noProof/>
          <w:color w:val="002060"/>
          <w:sz w:val="24"/>
          <w:szCs w:val="24"/>
        </w:rPr>
        <w:t>ar</w:t>
      </w:r>
      <w:r w:rsidR="00D309A0" w:rsidRPr="004A729B">
        <w:rPr>
          <w:rFonts w:cstheme="minorHAnsi"/>
          <w:b/>
          <w:bCs/>
          <w:noProof/>
          <w:color w:val="002060"/>
          <w:sz w:val="24"/>
          <w:szCs w:val="24"/>
        </w:rPr>
        <w:t>e și în cadrul verificărilor de management/audit/control, în scopul îndeplinirii activităților specifice, cu respectarea prevederilor legale</w:t>
      </w:r>
      <w:r w:rsidR="00D309A0" w:rsidRPr="004A729B">
        <w:rPr>
          <w:rFonts w:cstheme="minorHAnsi"/>
          <w:noProof/>
          <w:color w:val="002060"/>
          <w:sz w:val="24"/>
          <w:szCs w:val="24"/>
        </w:rPr>
        <w:t>.</w:t>
      </w:r>
    </w:p>
    <w:p w14:paraId="01E36F88" w14:textId="0CE71508" w:rsidR="00694857" w:rsidRPr="004A729B" w:rsidRDefault="002F6292" w:rsidP="004A729B">
      <w:pPr>
        <w:pStyle w:val="bullet"/>
        <w:numPr>
          <w:ilvl w:val="0"/>
          <w:numId w:val="3"/>
        </w:numPr>
        <w:spacing w:before="60" w:after="0"/>
        <w:ind w:left="567" w:hanging="357"/>
        <w:rPr>
          <w:rFonts w:asciiTheme="minorHAnsi" w:hAnsiTheme="minorHAnsi" w:cstheme="minorHAnsi"/>
          <w:b/>
          <w:noProof/>
          <w:color w:val="002060"/>
          <w:sz w:val="24"/>
        </w:rPr>
      </w:pPr>
      <w:r w:rsidRPr="004A729B">
        <w:rPr>
          <w:rFonts w:asciiTheme="minorHAnsi" w:hAnsiTheme="minorHAnsi" w:cstheme="minorHAnsi"/>
          <w:b/>
          <w:noProof/>
          <w:color w:val="002060"/>
          <w:sz w:val="24"/>
        </w:rPr>
        <w:t>Declar că am luat la cunoștință că în etapa de contractare am obligația să fac dovada tuturor celor declarate prin prezenta Declarație, sub sancțiunea respingerii cererii de finanțare</w:t>
      </w:r>
      <w:r w:rsidR="00F658C9" w:rsidRPr="004A729B">
        <w:rPr>
          <w:rFonts w:asciiTheme="minorHAnsi" w:hAnsiTheme="minorHAnsi" w:cstheme="minorHAnsi"/>
          <w:b/>
          <w:noProof/>
          <w:color w:val="002060"/>
          <w:sz w:val="24"/>
        </w:rPr>
        <w:t>.</w:t>
      </w:r>
    </w:p>
    <w:p w14:paraId="055D8A49" w14:textId="43505A0F" w:rsidR="00311AB4" w:rsidRPr="004A729B" w:rsidRDefault="00311AB4" w:rsidP="004A729B">
      <w:pPr>
        <w:pStyle w:val="bullet"/>
        <w:numPr>
          <w:ilvl w:val="0"/>
          <w:numId w:val="3"/>
        </w:numPr>
        <w:spacing w:before="60" w:after="0"/>
        <w:ind w:left="567" w:hanging="357"/>
        <w:rPr>
          <w:rFonts w:asciiTheme="minorHAnsi" w:hAnsiTheme="minorHAnsi" w:cstheme="minorHAnsi"/>
          <w:b/>
          <w:noProof/>
          <w:color w:val="002060"/>
          <w:sz w:val="24"/>
        </w:rPr>
      </w:pPr>
      <w:r w:rsidRPr="004A729B">
        <w:rPr>
          <w:rFonts w:asciiTheme="minorHAnsi" w:hAnsiTheme="minorHAnsi" w:cstheme="minorHAnsi"/>
          <w:b/>
          <w:noProof/>
          <w:color w:val="002060"/>
          <w:sz w:val="24"/>
        </w:rPr>
        <w:t xml:space="preserve">Declar că sunt pe deplin autorizat să semnez această </w:t>
      </w:r>
      <w:r w:rsidR="00E20D50" w:rsidRPr="004A729B">
        <w:rPr>
          <w:rFonts w:asciiTheme="minorHAnsi" w:hAnsiTheme="minorHAnsi" w:cstheme="minorHAnsi"/>
          <w:b/>
          <w:noProof/>
          <w:color w:val="002060"/>
          <w:sz w:val="24"/>
        </w:rPr>
        <w:t>declarație</w:t>
      </w:r>
      <w:r w:rsidRPr="004A729B">
        <w:rPr>
          <w:rFonts w:asciiTheme="minorHAnsi" w:hAnsiTheme="minorHAnsi" w:cstheme="minorHAnsi"/>
          <w:b/>
          <w:noProof/>
          <w:color w:val="002060"/>
          <w:sz w:val="24"/>
        </w:rPr>
        <w:t xml:space="preserve"> în numele </w:t>
      </w:r>
      <w:r w:rsidRPr="004A729B">
        <w:rPr>
          <w:rFonts w:asciiTheme="minorHAnsi" w:hAnsiTheme="minorHAnsi" w:cstheme="minorHAnsi"/>
          <w:noProof/>
          <w:color w:val="002060"/>
          <w:sz w:val="24"/>
        </w:rPr>
        <w:t xml:space="preserve">&lt;denumire </w:t>
      </w:r>
      <w:r w:rsidRPr="004A729B">
        <w:rPr>
          <w:rFonts w:asciiTheme="minorHAnsi" w:hAnsiTheme="minorHAnsi" w:cstheme="minorHAnsi"/>
          <w:noProof/>
          <w:color w:val="002060"/>
          <w:sz w:val="24"/>
          <w:shd w:val="clear" w:color="auto" w:fill="B2B2B2"/>
        </w:rPr>
        <w:t>entitate juridica</w:t>
      </w:r>
      <w:r w:rsidRPr="004A729B">
        <w:rPr>
          <w:rFonts w:asciiTheme="minorHAnsi" w:hAnsiTheme="minorHAnsi" w:cstheme="minorHAnsi"/>
          <w:noProof/>
          <w:color w:val="002060"/>
          <w:sz w:val="24"/>
        </w:rPr>
        <w:t>&gt;</w:t>
      </w:r>
      <w:r w:rsidRPr="004A729B">
        <w:rPr>
          <w:rFonts w:asciiTheme="minorHAnsi" w:hAnsiTheme="minorHAnsi" w:cstheme="minorHAnsi"/>
          <w:b/>
          <w:noProof/>
          <w:color w:val="002060"/>
          <w:sz w:val="24"/>
        </w:rPr>
        <w:t>.</w:t>
      </w:r>
    </w:p>
    <w:p w14:paraId="24DDD77B" w14:textId="77777777" w:rsidR="00ED1A30" w:rsidRPr="004A729B" w:rsidRDefault="00ED1A30" w:rsidP="004A729B">
      <w:pPr>
        <w:pStyle w:val="bullet"/>
        <w:numPr>
          <w:ilvl w:val="0"/>
          <w:numId w:val="0"/>
        </w:numPr>
        <w:spacing w:before="60" w:after="0"/>
        <w:ind w:left="567"/>
        <w:rPr>
          <w:rFonts w:asciiTheme="minorHAnsi" w:hAnsiTheme="minorHAnsi" w:cstheme="minorHAnsi"/>
          <w:b/>
          <w:noProof/>
          <w:color w:val="002060"/>
          <w:sz w:val="24"/>
        </w:rPr>
      </w:pPr>
    </w:p>
    <w:p w14:paraId="16F1E0C9" w14:textId="77777777" w:rsidR="00694857" w:rsidRPr="004A729B" w:rsidRDefault="002F6292" w:rsidP="004A729B">
      <w:pPr>
        <w:pStyle w:val="bullet"/>
        <w:numPr>
          <w:ilvl w:val="0"/>
          <w:numId w:val="0"/>
        </w:numPr>
        <w:spacing w:before="60" w:after="0"/>
        <w:ind w:left="567" w:hanging="360"/>
        <w:rPr>
          <w:rFonts w:asciiTheme="minorHAnsi" w:hAnsiTheme="minorHAnsi" w:cstheme="minorHAnsi"/>
          <w:b/>
          <w:noProof/>
          <w:color w:val="002060"/>
          <w:sz w:val="24"/>
        </w:rPr>
      </w:pPr>
      <w:r w:rsidRPr="004A729B">
        <w:rPr>
          <w:rFonts w:asciiTheme="minorHAnsi" w:hAnsiTheme="minorHAnsi" w:cstheme="minorHAnsi"/>
          <w:b/>
          <w:noProof/>
          <w:color w:val="002060"/>
          <w:sz w:val="24"/>
        </w:rPr>
        <w:t>&lt;</w:t>
      </w:r>
      <w:r w:rsidRPr="004A729B">
        <w:rPr>
          <w:rFonts w:asciiTheme="minorHAnsi" w:hAnsiTheme="minorHAnsi" w:cstheme="minorHAnsi"/>
          <w:b/>
          <w:noProof/>
          <w:color w:val="002060"/>
          <w:sz w:val="24"/>
          <w:shd w:val="clear" w:color="auto" w:fill="B2B2B2"/>
        </w:rPr>
        <w:t>nume</w:t>
      </w:r>
      <w:r w:rsidRPr="004A729B">
        <w:rPr>
          <w:rFonts w:asciiTheme="minorHAnsi" w:hAnsiTheme="minorHAnsi" w:cstheme="minorHAnsi"/>
          <w:b/>
          <w:noProof/>
          <w:color w:val="002060"/>
          <w:sz w:val="24"/>
        </w:rPr>
        <w:t>&gt;, &lt;</w:t>
      </w:r>
      <w:r w:rsidRPr="004A729B">
        <w:rPr>
          <w:rFonts w:asciiTheme="minorHAnsi" w:hAnsiTheme="minorHAnsi" w:cstheme="minorHAnsi"/>
          <w:b/>
          <w:noProof/>
          <w:color w:val="002060"/>
          <w:sz w:val="24"/>
          <w:shd w:val="clear" w:color="auto" w:fill="B2B2B2"/>
        </w:rPr>
        <w:t>prenume</w:t>
      </w:r>
      <w:r w:rsidRPr="004A729B">
        <w:rPr>
          <w:rFonts w:asciiTheme="minorHAnsi" w:hAnsiTheme="minorHAnsi" w:cstheme="minorHAnsi"/>
          <w:b/>
          <w:noProof/>
          <w:color w:val="002060"/>
          <w:sz w:val="24"/>
        </w:rPr>
        <w:t xml:space="preserve">&gt;, </w:t>
      </w:r>
    </w:p>
    <w:p w14:paraId="58F64113" w14:textId="77777777" w:rsidR="0035348F" w:rsidRPr="004A729B" w:rsidRDefault="002F6292" w:rsidP="004A729B">
      <w:pPr>
        <w:pStyle w:val="bullet"/>
        <w:numPr>
          <w:ilvl w:val="0"/>
          <w:numId w:val="0"/>
        </w:numPr>
        <w:spacing w:before="60" w:after="0"/>
        <w:ind w:left="567" w:hanging="360"/>
        <w:rPr>
          <w:rFonts w:asciiTheme="minorHAnsi" w:hAnsiTheme="minorHAnsi" w:cstheme="minorHAnsi"/>
          <w:b/>
          <w:noProof/>
          <w:color w:val="002060"/>
          <w:sz w:val="24"/>
        </w:rPr>
      </w:pPr>
      <w:r w:rsidRPr="004A729B">
        <w:rPr>
          <w:rFonts w:asciiTheme="minorHAnsi" w:hAnsiTheme="minorHAnsi" w:cstheme="minorHAnsi"/>
          <w:b/>
          <w:noProof/>
          <w:color w:val="002060"/>
          <w:sz w:val="24"/>
        </w:rPr>
        <w:t>&lt;</w:t>
      </w:r>
      <w:r w:rsidRPr="004A729B">
        <w:rPr>
          <w:rFonts w:asciiTheme="minorHAnsi" w:hAnsiTheme="minorHAnsi" w:cstheme="minorHAnsi"/>
          <w:b/>
          <w:noProof/>
          <w:color w:val="002060"/>
          <w:sz w:val="24"/>
          <w:shd w:val="clear" w:color="auto" w:fill="B2B2B2"/>
        </w:rPr>
        <w:t>funcție</w:t>
      </w:r>
      <w:r w:rsidRPr="004A729B">
        <w:rPr>
          <w:rFonts w:asciiTheme="minorHAnsi" w:hAnsiTheme="minorHAnsi" w:cstheme="minorHAnsi"/>
          <w:b/>
          <w:noProof/>
          <w:color w:val="002060"/>
          <w:sz w:val="24"/>
        </w:rPr>
        <w:t xml:space="preserve">&gt;, </w:t>
      </w:r>
    </w:p>
    <w:p w14:paraId="58493256" w14:textId="331D8C26" w:rsidR="00694857" w:rsidRPr="004A729B" w:rsidRDefault="002F6292" w:rsidP="004A729B">
      <w:pPr>
        <w:pStyle w:val="bullet"/>
        <w:numPr>
          <w:ilvl w:val="0"/>
          <w:numId w:val="0"/>
        </w:numPr>
        <w:spacing w:before="60" w:after="0"/>
        <w:ind w:left="567" w:hanging="360"/>
        <w:rPr>
          <w:rFonts w:asciiTheme="minorHAnsi" w:hAnsiTheme="minorHAnsi" w:cstheme="minorHAnsi"/>
          <w:b/>
          <w:noProof/>
          <w:color w:val="002060"/>
          <w:sz w:val="24"/>
        </w:rPr>
      </w:pPr>
      <w:r w:rsidRPr="004A729B">
        <w:rPr>
          <w:rFonts w:asciiTheme="minorHAnsi" w:hAnsiTheme="minorHAnsi" w:cstheme="minorHAnsi"/>
          <w:b/>
          <w:noProof/>
          <w:color w:val="002060"/>
          <w:sz w:val="24"/>
        </w:rPr>
        <w:t xml:space="preserve">Semnătură </w:t>
      </w:r>
    </w:p>
    <w:p w14:paraId="594B90E0" w14:textId="0A8DC185" w:rsidR="0035348F" w:rsidRPr="004A729B" w:rsidRDefault="0035348F" w:rsidP="004A729B">
      <w:pPr>
        <w:pStyle w:val="bullet"/>
        <w:numPr>
          <w:ilvl w:val="0"/>
          <w:numId w:val="0"/>
        </w:numPr>
        <w:spacing w:before="60" w:after="0"/>
        <w:ind w:left="567" w:hanging="360"/>
        <w:rPr>
          <w:rFonts w:asciiTheme="minorHAnsi" w:hAnsiTheme="minorHAnsi" w:cstheme="minorHAnsi"/>
          <w:b/>
          <w:noProof/>
          <w:color w:val="002060"/>
          <w:sz w:val="24"/>
        </w:rPr>
      </w:pPr>
      <w:r w:rsidRPr="004A729B">
        <w:rPr>
          <w:rFonts w:asciiTheme="minorHAnsi" w:hAnsiTheme="minorHAnsi" w:cstheme="minorHAnsi"/>
          <w:b/>
          <w:noProof/>
          <w:color w:val="002060"/>
          <w:sz w:val="24"/>
        </w:rPr>
        <w:t>Dată (zz/ll/aaaa)</w:t>
      </w:r>
      <w:r w:rsidR="00DD4B93" w:rsidRPr="004A729B">
        <w:rPr>
          <w:rFonts w:asciiTheme="minorHAnsi" w:hAnsiTheme="minorHAnsi" w:cstheme="minorHAnsi"/>
          <w:b/>
          <w:noProof/>
          <w:color w:val="002060"/>
          <w:sz w:val="24"/>
        </w:rPr>
        <w:t xml:space="preserve"> </w:t>
      </w:r>
    </w:p>
    <w:sectPr w:rsidR="0035348F" w:rsidRPr="004A729B" w:rsidSect="00806C05">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0A746" w14:textId="77777777" w:rsidR="00806C05" w:rsidRDefault="00806C05">
      <w:pPr>
        <w:spacing w:after="0" w:line="240" w:lineRule="auto"/>
      </w:pPr>
      <w:r>
        <w:separator/>
      </w:r>
    </w:p>
  </w:endnote>
  <w:endnote w:type="continuationSeparator" w:id="0">
    <w:p w14:paraId="08EF3268" w14:textId="77777777" w:rsidR="00806C05" w:rsidRDefault="00806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22C4A" w14:textId="77777777" w:rsidR="00806C05" w:rsidRDefault="00806C05">
      <w:pPr>
        <w:spacing w:after="0" w:line="240" w:lineRule="auto"/>
      </w:pPr>
      <w:r>
        <w:separator/>
      </w:r>
    </w:p>
  </w:footnote>
  <w:footnote w:type="continuationSeparator" w:id="0">
    <w:p w14:paraId="10D4C44C" w14:textId="77777777" w:rsidR="00806C05" w:rsidRDefault="00806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C76A" w14:textId="77777777" w:rsidR="00B3431C" w:rsidRDefault="00B3431C" w:rsidP="00652369">
    <w:pPr>
      <w:rPr>
        <w:rFonts w:cstheme="minorHAnsi"/>
        <w:color w:val="002060"/>
      </w:rPr>
    </w:pPr>
    <w:bookmarkStart w:id="21" w:name="_Hlk134889981"/>
    <w:bookmarkStart w:id="22" w:name="_Hlk134889982"/>
  </w:p>
  <w:p w14:paraId="5FD6832E" w14:textId="77777777" w:rsidR="00DB6723" w:rsidRDefault="00721095" w:rsidP="00C53F62">
    <w:pPr>
      <w:spacing w:before="60" w:after="0" w:line="240" w:lineRule="auto"/>
      <w:ind w:right="120"/>
      <w:jc w:val="center"/>
      <w:rPr>
        <w:b/>
        <w:bCs/>
        <w:color w:val="002060"/>
        <w:sz w:val="24"/>
        <w:szCs w:val="24"/>
      </w:rPr>
    </w:pPr>
    <w:bookmarkStart w:id="23" w:name="_Hlk134874451"/>
    <w:bookmarkEnd w:id="21"/>
    <w:bookmarkEnd w:id="22"/>
    <w:r w:rsidRPr="009741DC">
      <w:rPr>
        <w:b/>
        <w:bCs/>
        <w:color w:val="002060"/>
        <w:sz w:val="24"/>
        <w:szCs w:val="24"/>
      </w:rPr>
      <w:t xml:space="preserve">Ghidul solicitantului: </w:t>
    </w:r>
    <w:bookmarkStart w:id="24" w:name="_Hlk145417481"/>
    <w:bookmarkEnd w:id="23"/>
  </w:p>
  <w:bookmarkEnd w:id="24"/>
  <w:p w14:paraId="051848E1" w14:textId="24D057CB" w:rsidR="00721095" w:rsidRPr="00DB6723" w:rsidRDefault="00724819" w:rsidP="00724819">
    <w:pPr>
      <w:spacing w:before="60" w:after="0" w:line="240" w:lineRule="auto"/>
      <w:ind w:right="120"/>
      <w:jc w:val="center"/>
      <w:rPr>
        <w:rFonts w:cstheme="minorHAnsi"/>
        <w:b/>
        <w:bCs/>
        <w:i/>
        <w:iCs/>
        <w:color w:val="002060"/>
        <w:sz w:val="24"/>
        <w:szCs w:val="24"/>
      </w:rPr>
    </w:pPr>
    <w:r w:rsidRPr="00724819">
      <w:rPr>
        <w:rFonts w:cstheme="minorHAnsi"/>
        <w:b/>
        <w:bCs/>
        <w:i/>
        <w:iCs/>
        <w:color w:val="002060"/>
        <w:sz w:val="24"/>
        <w:szCs w:val="24"/>
      </w:rPr>
      <w:t>Investiții în infrastructura publică a ambulatoriilor unităților sanitare/structurilor sanitare publice - dotare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8"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9"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5E76322F"/>
    <w:multiLevelType w:val="hybridMultilevel"/>
    <w:tmpl w:val="3EF00FEC"/>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7196E5B"/>
    <w:multiLevelType w:val="hybridMultilevel"/>
    <w:tmpl w:val="AC0E373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B735DEA"/>
    <w:multiLevelType w:val="hybridMultilevel"/>
    <w:tmpl w:val="5D16A078"/>
    <w:lvl w:ilvl="0" w:tplc="AE347610">
      <w:start w:val="1"/>
      <w:numFmt w:val="bullet"/>
      <w:lvlText w:val=""/>
      <w:lvlJc w:val="left"/>
      <w:pPr>
        <w:ind w:left="927" w:hanging="360"/>
      </w:pPr>
      <w:rPr>
        <w:rFonts w:ascii="Wingdings 3" w:hAnsi="Wingdings 3" w:hint="default"/>
        <w:color w:val="FFC000"/>
        <w:sz w:val="16"/>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3"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24"/>
  </w:num>
  <w:num w:numId="2" w16cid:durableId="151913481">
    <w:abstractNumId w:val="6"/>
  </w:num>
  <w:num w:numId="3" w16cid:durableId="912470184">
    <w:abstractNumId w:val="26"/>
  </w:num>
  <w:num w:numId="4" w16cid:durableId="764033662">
    <w:abstractNumId w:val="15"/>
  </w:num>
  <w:num w:numId="5" w16cid:durableId="496042132">
    <w:abstractNumId w:val="11"/>
  </w:num>
  <w:num w:numId="6" w16cid:durableId="2039550043">
    <w:abstractNumId w:val="5"/>
  </w:num>
  <w:num w:numId="7" w16cid:durableId="1357609935">
    <w:abstractNumId w:val="17"/>
  </w:num>
  <w:num w:numId="8" w16cid:durableId="1840273494">
    <w:abstractNumId w:val="23"/>
  </w:num>
  <w:num w:numId="9" w16cid:durableId="768353011">
    <w:abstractNumId w:val="25"/>
  </w:num>
  <w:num w:numId="10" w16cid:durableId="192034275">
    <w:abstractNumId w:val="12"/>
  </w:num>
  <w:num w:numId="11" w16cid:durableId="232936722">
    <w:abstractNumId w:val="3"/>
  </w:num>
  <w:num w:numId="12" w16cid:durableId="288517691">
    <w:abstractNumId w:val="13"/>
  </w:num>
  <w:num w:numId="13" w16cid:durableId="1785886805">
    <w:abstractNumId w:val="4"/>
  </w:num>
  <w:num w:numId="14" w16cid:durableId="1556620196">
    <w:abstractNumId w:val="7"/>
  </w:num>
  <w:num w:numId="15" w16cid:durableId="265043582">
    <w:abstractNumId w:val="21"/>
  </w:num>
  <w:num w:numId="16" w16cid:durableId="404690698">
    <w:abstractNumId w:val="8"/>
  </w:num>
  <w:num w:numId="17" w16cid:durableId="447772959">
    <w:abstractNumId w:val="24"/>
  </w:num>
  <w:num w:numId="18" w16cid:durableId="665091633">
    <w:abstractNumId w:val="24"/>
  </w:num>
  <w:num w:numId="19" w16cid:durableId="990327695">
    <w:abstractNumId w:val="16"/>
  </w:num>
  <w:num w:numId="20" w16cid:durableId="395056631">
    <w:abstractNumId w:val="24"/>
  </w:num>
  <w:num w:numId="21" w16cid:durableId="1845129764">
    <w:abstractNumId w:val="24"/>
  </w:num>
  <w:num w:numId="22" w16cid:durableId="405693485">
    <w:abstractNumId w:val="9"/>
  </w:num>
  <w:num w:numId="23" w16cid:durableId="2003845913">
    <w:abstractNumId w:val="24"/>
  </w:num>
  <w:num w:numId="24" w16cid:durableId="1389839170">
    <w:abstractNumId w:val="1"/>
  </w:num>
  <w:num w:numId="25" w16cid:durableId="386950546">
    <w:abstractNumId w:val="24"/>
  </w:num>
  <w:num w:numId="26" w16cid:durableId="1672022170">
    <w:abstractNumId w:val="2"/>
  </w:num>
  <w:num w:numId="27" w16cid:durableId="29843513">
    <w:abstractNumId w:val="19"/>
  </w:num>
  <w:num w:numId="28" w16cid:durableId="885020541">
    <w:abstractNumId w:val="24"/>
  </w:num>
  <w:num w:numId="29" w16cid:durableId="1713310368">
    <w:abstractNumId w:val="18"/>
  </w:num>
  <w:num w:numId="30" w16cid:durableId="39405686">
    <w:abstractNumId w:val="27"/>
  </w:num>
  <w:num w:numId="31" w16cid:durableId="631595577">
    <w:abstractNumId w:val="20"/>
  </w:num>
  <w:num w:numId="32" w16cid:durableId="1926104965">
    <w:abstractNumId w:val="14"/>
  </w:num>
  <w:num w:numId="33" w16cid:durableId="1196697201">
    <w:abstractNumId w:val="0"/>
  </w:num>
  <w:num w:numId="34" w16cid:durableId="930548569">
    <w:abstractNumId w:val="10"/>
  </w:num>
  <w:num w:numId="35" w16cid:durableId="848642761">
    <w:abstractNumId w:val="22"/>
  </w:num>
  <w:num w:numId="36" w16cid:durableId="15749234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020F"/>
    <w:rsid w:val="00062D81"/>
    <w:rsid w:val="000648E5"/>
    <w:rsid w:val="00070357"/>
    <w:rsid w:val="000755DB"/>
    <w:rsid w:val="000773E2"/>
    <w:rsid w:val="000775B2"/>
    <w:rsid w:val="00093D84"/>
    <w:rsid w:val="000A5EA7"/>
    <w:rsid w:val="000C0991"/>
    <w:rsid w:val="000C6580"/>
    <w:rsid w:val="000D11A8"/>
    <w:rsid w:val="000D71D8"/>
    <w:rsid w:val="00115162"/>
    <w:rsid w:val="001205AD"/>
    <w:rsid w:val="001213F5"/>
    <w:rsid w:val="00131904"/>
    <w:rsid w:val="00132EC5"/>
    <w:rsid w:val="00133DEF"/>
    <w:rsid w:val="00134E34"/>
    <w:rsid w:val="001353DC"/>
    <w:rsid w:val="001530E4"/>
    <w:rsid w:val="00174C25"/>
    <w:rsid w:val="0018560A"/>
    <w:rsid w:val="00193DF2"/>
    <w:rsid w:val="0019423B"/>
    <w:rsid w:val="0019485F"/>
    <w:rsid w:val="0019569F"/>
    <w:rsid w:val="001B2B63"/>
    <w:rsid w:val="001B3FA1"/>
    <w:rsid w:val="001B44E4"/>
    <w:rsid w:val="001B692C"/>
    <w:rsid w:val="001B7244"/>
    <w:rsid w:val="001B7FD6"/>
    <w:rsid w:val="001C10E3"/>
    <w:rsid w:val="001C7614"/>
    <w:rsid w:val="001D5D26"/>
    <w:rsid w:val="001D7219"/>
    <w:rsid w:val="001E554A"/>
    <w:rsid w:val="001E748D"/>
    <w:rsid w:val="00203E80"/>
    <w:rsid w:val="0021412F"/>
    <w:rsid w:val="002209AF"/>
    <w:rsid w:val="002226FE"/>
    <w:rsid w:val="00231C4D"/>
    <w:rsid w:val="00243F3E"/>
    <w:rsid w:val="002634AC"/>
    <w:rsid w:val="00281C36"/>
    <w:rsid w:val="00283309"/>
    <w:rsid w:val="002A4E10"/>
    <w:rsid w:val="002B16DB"/>
    <w:rsid w:val="002B77C0"/>
    <w:rsid w:val="002B7CF4"/>
    <w:rsid w:val="002D259A"/>
    <w:rsid w:val="002F0711"/>
    <w:rsid w:val="002F6292"/>
    <w:rsid w:val="003037C9"/>
    <w:rsid w:val="0030527C"/>
    <w:rsid w:val="00311AB4"/>
    <w:rsid w:val="00314E77"/>
    <w:rsid w:val="003204B3"/>
    <w:rsid w:val="00323135"/>
    <w:rsid w:val="0032376A"/>
    <w:rsid w:val="0032674C"/>
    <w:rsid w:val="00336C23"/>
    <w:rsid w:val="00342059"/>
    <w:rsid w:val="003439A3"/>
    <w:rsid w:val="00345E9B"/>
    <w:rsid w:val="0034610A"/>
    <w:rsid w:val="0034635B"/>
    <w:rsid w:val="00346944"/>
    <w:rsid w:val="003501DE"/>
    <w:rsid w:val="00350AF0"/>
    <w:rsid w:val="0035348F"/>
    <w:rsid w:val="0035418C"/>
    <w:rsid w:val="0035427B"/>
    <w:rsid w:val="003569DB"/>
    <w:rsid w:val="00364643"/>
    <w:rsid w:val="0037237D"/>
    <w:rsid w:val="003752B0"/>
    <w:rsid w:val="00386CE1"/>
    <w:rsid w:val="00390B10"/>
    <w:rsid w:val="003920A3"/>
    <w:rsid w:val="00397923"/>
    <w:rsid w:val="003A5E2B"/>
    <w:rsid w:val="003A7EE8"/>
    <w:rsid w:val="003B17AC"/>
    <w:rsid w:val="003B499A"/>
    <w:rsid w:val="003C403D"/>
    <w:rsid w:val="003D2C68"/>
    <w:rsid w:val="003E151B"/>
    <w:rsid w:val="003F195B"/>
    <w:rsid w:val="003F4FB8"/>
    <w:rsid w:val="0040573A"/>
    <w:rsid w:val="004060D1"/>
    <w:rsid w:val="004107C8"/>
    <w:rsid w:val="00412E3E"/>
    <w:rsid w:val="0043495D"/>
    <w:rsid w:val="00435A3B"/>
    <w:rsid w:val="00441D08"/>
    <w:rsid w:val="0044594A"/>
    <w:rsid w:val="004501E9"/>
    <w:rsid w:val="004511D7"/>
    <w:rsid w:val="0045301A"/>
    <w:rsid w:val="004544CE"/>
    <w:rsid w:val="004751C3"/>
    <w:rsid w:val="004959EE"/>
    <w:rsid w:val="004A729B"/>
    <w:rsid w:val="004B02F2"/>
    <w:rsid w:val="004B3C66"/>
    <w:rsid w:val="004B4577"/>
    <w:rsid w:val="004B52C0"/>
    <w:rsid w:val="004C3718"/>
    <w:rsid w:val="004D39F3"/>
    <w:rsid w:val="004E078F"/>
    <w:rsid w:val="004E1537"/>
    <w:rsid w:val="004E684F"/>
    <w:rsid w:val="004F2ED1"/>
    <w:rsid w:val="004F5948"/>
    <w:rsid w:val="00502AD6"/>
    <w:rsid w:val="00510155"/>
    <w:rsid w:val="00513B49"/>
    <w:rsid w:val="00517B96"/>
    <w:rsid w:val="0052089D"/>
    <w:rsid w:val="00522468"/>
    <w:rsid w:val="00523C6B"/>
    <w:rsid w:val="0052635B"/>
    <w:rsid w:val="00531FA1"/>
    <w:rsid w:val="005418D6"/>
    <w:rsid w:val="00542FB1"/>
    <w:rsid w:val="00547F74"/>
    <w:rsid w:val="005543A6"/>
    <w:rsid w:val="005547BC"/>
    <w:rsid w:val="005549FE"/>
    <w:rsid w:val="005676F0"/>
    <w:rsid w:val="00580EE2"/>
    <w:rsid w:val="00593390"/>
    <w:rsid w:val="005954C9"/>
    <w:rsid w:val="005A1274"/>
    <w:rsid w:val="005A1519"/>
    <w:rsid w:val="005A3857"/>
    <w:rsid w:val="005A4C41"/>
    <w:rsid w:val="005A5792"/>
    <w:rsid w:val="005B721A"/>
    <w:rsid w:val="005C3CBC"/>
    <w:rsid w:val="005C5C5A"/>
    <w:rsid w:val="005E3F98"/>
    <w:rsid w:val="005E4B75"/>
    <w:rsid w:val="005F0241"/>
    <w:rsid w:val="005F578F"/>
    <w:rsid w:val="00601706"/>
    <w:rsid w:val="006023BF"/>
    <w:rsid w:val="00616660"/>
    <w:rsid w:val="00617FEA"/>
    <w:rsid w:val="00635BD8"/>
    <w:rsid w:val="00637403"/>
    <w:rsid w:val="00642955"/>
    <w:rsid w:val="00652369"/>
    <w:rsid w:val="00653E5A"/>
    <w:rsid w:val="00663721"/>
    <w:rsid w:val="00673026"/>
    <w:rsid w:val="00685746"/>
    <w:rsid w:val="00694857"/>
    <w:rsid w:val="00695127"/>
    <w:rsid w:val="006B66B6"/>
    <w:rsid w:val="006B702C"/>
    <w:rsid w:val="006C3D46"/>
    <w:rsid w:val="006C7709"/>
    <w:rsid w:val="006D08C4"/>
    <w:rsid w:val="006D182A"/>
    <w:rsid w:val="006E7738"/>
    <w:rsid w:val="006F0A64"/>
    <w:rsid w:val="00714B16"/>
    <w:rsid w:val="00721095"/>
    <w:rsid w:val="00721CB6"/>
    <w:rsid w:val="00724819"/>
    <w:rsid w:val="007330B4"/>
    <w:rsid w:val="00735FB9"/>
    <w:rsid w:val="0073653B"/>
    <w:rsid w:val="00747B70"/>
    <w:rsid w:val="0075008A"/>
    <w:rsid w:val="007511A8"/>
    <w:rsid w:val="00751427"/>
    <w:rsid w:val="0075429B"/>
    <w:rsid w:val="00755065"/>
    <w:rsid w:val="007557B9"/>
    <w:rsid w:val="00774FDB"/>
    <w:rsid w:val="00780826"/>
    <w:rsid w:val="007B2FE1"/>
    <w:rsid w:val="007B32B3"/>
    <w:rsid w:val="007C11F6"/>
    <w:rsid w:val="007C2361"/>
    <w:rsid w:val="007C74CF"/>
    <w:rsid w:val="007D08BD"/>
    <w:rsid w:val="007F41BC"/>
    <w:rsid w:val="00800974"/>
    <w:rsid w:val="0080558A"/>
    <w:rsid w:val="00806C05"/>
    <w:rsid w:val="00806C38"/>
    <w:rsid w:val="00810E00"/>
    <w:rsid w:val="0081512D"/>
    <w:rsid w:val="008151E3"/>
    <w:rsid w:val="00817BEC"/>
    <w:rsid w:val="00830349"/>
    <w:rsid w:val="00831A56"/>
    <w:rsid w:val="00850059"/>
    <w:rsid w:val="008500A7"/>
    <w:rsid w:val="008543C8"/>
    <w:rsid w:val="008600F3"/>
    <w:rsid w:val="008801EB"/>
    <w:rsid w:val="00885198"/>
    <w:rsid w:val="008922DA"/>
    <w:rsid w:val="00895132"/>
    <w:rsid w:val="008969F3"/>
    <w:rsid w:val="00897C4B"/>
    <w:rsid w:val="008A7F22"/>
    <w:rsid w:val="008B2BB2"/>
    <w:rsid w:val="008C4E63"/>
    <w:rsid w:val="008C74D5"/>
    <w:rsid w:val="008D6A9C"/>
    <w:rsid w:val="008E248B"/>
    <w:rsid w:val="008E7240"/>
    <w:rsid w:val="008F2C88"/>
    <w:rsid w:val="009010B8"/>
    <w:rsid w:val="0092200C"/>
    <w:rsid w:val="00923318"/>
    <w:rsid w:val="00923AB8"/>
    <w:rsid w:val="00923DF0"/>
    <w:rsid w:val="0092567A"/>
    <w:rsid w:val="009258A3"/>
    <w:rsid w:val="00931179"/>
    <w:rsid w:val="00932D1A"/>
    <w:rsid w:val="0095169C"/>
    <w:rsid w:val="00954A93"/>
    <w:rsid w:val="00955FC0"/>
    <w:rsid w:val="00957B34"/>
    <w:rsid w:val="009602FF"/>
    <w:rsid w:val="00960AD2"/>
    <w:rsid w:val="009660AF"/>
    <w:rsid w:val="00971D56"/>
    <w:rsid w:val="0098229F"/>
    <w:rsid w:val="0098506A"/>
    <w:rsid w:val="00987FBC"/>
    <w:rsid w:val="00996841"/>
    <w:rsid w:val="009976D9"/>
    <w:rsid w:val="009A3491"/>
    <w:rsid w:val="009C0349"/>
    <w:rsid w:val="009C06DB"/>
    <w:rsid w:val="009C3795"/>
    <w:rsid w:val="009C41AC"/>
    <w:rsid w:val="009D4A62"/>
    <w:rsid w:val="009D7ECD"/>
    <w:rsid w:val="009E7ED4"/>
    <w:rsid w:val="009F7BD7"/>
    <w:rsid w:val="00A0212D"/>
    <w:rsid w:val="00A21959"/>
    <w:rsid w:val="00A232DE"/>
    <w:rsid w:val="00A35EB2"/>
    <w:rsid w:val="00A36A82"/>
    <w:rsid w:val="00A37BF1"/>
    <w:rsid w:val="00A4065B"/>
    <w:rsid w:val="00A45E8A"/>
    <w:rsid w:val="00A55545"/>
    <w:rsid w:val="00A57BA5"/>
    <w:rsid w:val="00A60956"/>
    <w:rsid w:val="00A667B5"/>
    <w:rsid w:val="00A85F42"/>
    <w:rsid w:val="00A862FC"/>
    <w:rsid w:val="00A908EC"/>
    <w:rsid w:val="00A913AE"/>
    <w:rsid w:val="00A93BA1"/>
    <w:rsid w:val="00AB081B"/>
    <w:rsid w:val="00AB0CDA"/>
    <w:rsid w:val="00AB0E5E"/>
    <w:rsid w:val="00AB39D7"/>
    <w:rsid w:val="00AB4DC8"/>
    <w:rsid w:val="00AC211B"/>
    <w:rsid w:val="00AD0EFE"/>
    <w:rsid w:val="00AD1A27"/>
    <w:rsid w:val="00AD37D5"/>
    <w:rsid w:val="00AD657E"/>
    <w:rsid w:val="00AF1675"/>
    <w:rsid w:val="00B01309"/>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1129"/>
    <w:rsid w:val="00B82077"/>
    <w:rsid w:val="00BD55D5"/>
    <w:rsid w:val="00BE3929"/>
    <w:rsid w:val="00BE5757"/>
    <w:rsid w:val="00BF035E"/>
    <w:rsid w:val="00BF4B1A"/>
    <w:rsid w:val="00C0719B"/>
    <w:rsid w:val="00C0738C"/>
    <w:rsid w:val="00C1054D"/>
    <w:rsid w:val="00C131C9"/>
    <w:rsid w:val="00C210C0"/>
    <w:rsid w:val="00C304F0"/>
    <w:rsid w:val="00C364FB"/>
    <w:rsid w:val="00C37192"/>
    <w:rsid w:val="00C42FF5"/>
    <w:rsid w:val="00C4306C"/>
    <w:rsid w:val="00C43F41"/>
    <w:rsid w:val="00C47113"/>
    <w:rsid w:val="00C47737"/>
    <w:rsid w:val="00C53206"/>
    <w:rsid w:val="00C53F62"/>
    <w:rsid w:val="00C57C8D"/>
    <w:rsid w:val="00C64D98"/>
    <w:rsid w:val="00C652DD"/>
    <w:rsid w:val="00C65B09"/>
    <w:rsid w:val="00C74B0C"/>
    <w:rsid w:val="00C75AAE"/>
    <w:rsid w:val="00C82584"/>
    <w:rsid w:val="00C867D9"/>
    <w:rsid w:val="00CA601F"/>
    <w:rsid w:val="00CA6491"/>
    <w:rsid w:val="00CB0D68"/>
    <w:rsid w:val="00CC5C52"/>
    <w:rsid w:val="00CD062E"/>
    <w:rsid w:val="00CD1CC3"/>
    <w:rsid w:val="00D05A1C"/>
    <w:rsid w:val="00D12FA2"/>
    <w:rsid w:val="00D224B0"/>
    <w:rsid w:val="00D250D9"/>
    <w:rsid w:val="00D309A0"/>
    <w:rsid w:val="00D32A10"/>
    <w:rsid w:val="00D45467"/>
    <w:rsid w:val="00D54CDD"/>
    <w:rsid w:val="00D5533B"/>
    <w:rsid w:val="00D61D10"/>
    <w:rsid w:val="00D64FA4"/>
    <w:rsid w:val="00D74130"/>
    <w:rsid w:val="00D81CBB"/>
    <w:rsid w:val="00D93E0D"/>
    <w:rsid w:val="00DB6144"/>
    <w:rsid w:val="00DB6723"/>
    <w:rsid w:val="00DC1BCD"/>
    <w:rsid w:val="00DC59D8"/>
    <w:rsid w:val="00DC71B2"/>
    <w:rsid w:val="00DD26FF"/>
    <w:rsid w:val="00DD2CBF"/>
    <w:rsid w:val="00DD4B93"/>
    <w:rsid w:val="00DE1C7F"/>
    <w:rsid w:val="00DE2C4D"/>
    <w:rsid w:val="00DE2FEC"/>
    <w:rsid w:val="00DF0064"/>
    <w:rsid w:val="00E015B4"/>
    <w:rsid w:val="00E05E13"/>
    <w:rsid w:val="00E114D0"/>
    <w:rsid w:val="00E137C7"/>
    <w:rsid w:val="00E20D50"/>
    <w:rsid w:val="00E2156A"/>
    <w:rsid w:val="00E2792E"/>
    <w:rsid w:val="00E30336"/>
    <w:rsid w:val="00E31B23"/>
    <w:rsid w:val="00E32FEC"/>
    <w:rsid w:val="00E37C1C"/>
    <w:rsid w:val="00E43337"/>
    <w:rsid w:val="00E50267"/>
    <w:rsid w:val="00E625C1"/>
    <w:rsid w:val="00E7541E"/>
    <w:rsid w:val="00E755F9"/>
    <w:rsid w:val="00E81F91"/>
    <w:rsid w:val="00E945C5"/>
    <w:rsid w:val="00E976E4"/>
    <w:rsid w:val="00EA0E64"/>
    <w:rsid w:val="00EA4742"/>
    <w:rsid w:val="00EA7DB9"/>
    <w:rsid w:val="00EB0E01"/>
    <w:rsid w:val="00EC1007"/>
    <w:rsid w:val="00EC621F"/>
    <w:rsid w:val="00ED03BA"/>
    <w:rsid w:val="00ED1A30"/>
    <w:rsid w:val="00EE24E5"/>
    <w:rsid w:val="00EE4EC8"/>
    <w:rsid w:val="00EE7A53"/>
    <w:rsid w:val="00EE7E44"/>
    <w:rsid w:val="00EF68F9"/>
    <w:rsid w:val="00F0096C"/>
    <w:rsid w:val="00F027F5"/>
    <w:rsid w:val="00F1229B"/>
    <w:rsid w:val="00F2158D"/>
    <w:rsid w:val="00F51A88"/>
    <w:rsid w:val="00F61E4E"/>
    <w:rsid w:val="00F658C9"/>
    <w:rsid w:val="00F72949"/>
    <w:rsid w:val="00F75A31"/>
    <w:rsid w:val="00F76C42"/>
    <w:rsid w:val="00F818EF"/>
    <w:rsid w:val="00F83AAC"/>
    <w:rsid w:val="00F849A4"/>
    <w:rsid w:val="00FA3595"/>
    <w:rsid w:val="00FB041F"/>
    <w:rsid w:val="00FC4325"/>
    <w:rsid w:val="00FD3F3C"/>
    <w:rsid w:val="00FD587F"/>
    <w:rsid w:val="00FD6F65"/>
    <w:rsid w:val="00FD7A24"/>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9381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2731</Words>
  <Characters>15845</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Constantin Alin Danciu</cp:lastModifiedBy>
  <cp:revision>14</cp:revision>
  <cp:lastPrinted>2023-07-05T06:13:00Z</cp:lastPrinted>
  <dcterms:created xsi:type="dcterms:W3CDTF">2024-03-12T15:31:00Z</dcterms:created>
  <dcterms:modified xsi:type="dcterms:W3CDTF">2024-05-08T08:06:00Z</dcterms:modified>
  <dc:language>en-GB</dc:language>
</cp:coreProperties>
</file>